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2" w:type="dxa"/>
        <w:tblLook w:val="01E0"/>
      </w:tblPr>
      <w:tblGrid>
        <w:gridCol w:w="3297"/>
        <w:gridCol w:w="3501"/>
        <w:gridCol w:w="2934"/>
      </w:tblGrid>
      <w:tr w:rsidR="00E819E2" w:rsidTr="00E819E2">
        <w:trPr>
          <w:trHeight w:val="650"/>
        </w:trPr>
        <w:tc>
          <w:tcPr>
            <w:tcW w:w="9732" w:type="dxa"/>
            <w:gridSpan w:val="3"/>
          </w:tcPr>
          <w:p w:rsidR="00E819E2" w:rsidRDefault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E819E2" w:rsidRDefault="00E81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  <w:p w:rsidR="00E819E2" w:rsidRDefault="00E819E2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6"/>
                <w:szCs w:val="16"/>
                <w:lang w:eastAsia="ar-SA"/>
              </w:rPr>
            </w:pPr>
          </w:p>
        </w:tc>
      </w:tr>
      <w:tr w:rsidR="00E819E2" w:rsidTr="00E819E2">
        <w:trPr>
          <w:trHeight w:val="484"/>
        </w:trPr>
        <w:tc>
          <w:tcPr>
            <w:tcW w:w="3297" w:type="dxa"/>
          </w:tcPr>
          <w:p w:rsidR="00E819E2" w:rsidRDefault="00E819E2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1" w:type="dxa"/>
            <w:hideMark/>
          </w:tcPr>
          <w:p w:rsidR="00E819E2" w:rsidRDefault="00E819E2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color w:val="00000A"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34" w:type="dxa"/>
          </w:tcPr>
          <w:p w:rsidR="00E819E2" w:rsidRDefault="00E819E2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E819E2" w:rsidTr="00E819E2">
        <w:trPr>
          <w:trHeight w:val="291"/>
        </w:trPr>
        <w:tc>
          <w:tcPr>
            <w:tcW w:w="9732" w:type="dxa"/>
            <w:gridSpan w:val="3"/>
            <w:hideMark/>
          </w:tcPr>
          <w:p w:rsidR="00E819E2" w:rsidRPr="007C4C70" w:rsidRDefault="00E819E2" w:rsidP="007C4C7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 w:rsidRPr="007C4C70">
              <w:rPr>
                <w:rFonts w:ascii="Times New Roman" w:hAnsi="Times New Roman" w:cs="Times New Roman"/>
                <w:sz w:val="28"/>
                <w:szCs w:val="28"/>
              </w:rPr>
              <w:t xml:space="preserve">        от </w:t>
            </w:r>
            <w:r w:rsidR="00C02EAD">
              <w:rPr>
                <w:rFonts w:ascii="Times New Roman" w:hAnsi="Times New Roman" w:cs="Times New Roman"/>
                <w:sz w:val="28"/>
                <w:szCs w:val="28"/>
              </w:rPr>
              <w:t xml:space="preserve">30 октября </w:t>
            </w:r>
            <w:r w:rsidRPr="007C4C70">
              <w:rPr>
                <w:rFonts w:ascii="Times New Roman" w:hAnsi="Times New Roman" w:cs="Times New Roman"/>
                <w:sz w:val="28"/>
                <w:szCs w:val="28"/>
              </w:rPr>
              <w:t xml:space="preserve">2017г.                                                                   № </w:t>
            </w:r>
            <w:r w:rsidR="00C02EAD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</w:tbl>
    <w:p w:rsidR="00E819E2" w:rsidRPr="00E819E2" w:rsidRDefault="00E819E2" w:rsidP="00E819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9E2">
        <w:rPr>
          <w:rFonts w:ascii="Times New Roman" w:hAnsi="Times New Roman" w:cs="Times New Roman"/>
          <w:b/>
          <w:sz w:val="28"/>
          <w:szCs w:val="28"/>
        </w:rPr>
        <w:t>Об устранении технической ошибки</w:t>
      </w:r>
    </w:p>
    <w:p w:rsidR="00E626FE" w:rsidRDefault="00E626FE"/>
    <w:p w:rsidR="00E819E2" w:rsidRDefault="00E819E2" w:rsidP="007C4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9E2">
        <w:rPr>
          <w:rFonts w:ascii="Times New Roman" w:hAnsi="Times New Roman" w:cs="Times New Roman"/>
          <w:sz w:val="28"/>
          <w:szCs w:val="28"/>
        </w:rPr>
        <w:tab/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06.10.2003г. №131-ФЗ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«Лебяженский сельсовет» Курского района Курской области, и в целях приведения в соответствие с градостроительной документацией и планово-картографическим материалом, Администрация Лебяженского сельсовета Курского района</w:t>
      </w:r>
    </w:p>
    <w:p w:rsidR="00E819E2" w:rsidRDefault="00E819E2" w:rsidP="00E81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9E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819E2" w:rsidRDefault="007C4C70" w:rsidP="007C4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819E2" w:rsidRPr="007C4C70">
        <w:rPr>
          <w:rFonts w:ascii="Times New Roman" w:hAnsi="Times New Roman" w:cs="Times New Roman"/>
          <w:sz w:val="28"/>
          <w:szCs w:val="28"/>
        </w:rPr>
        <w:t>Устранить техническую ошибку в</w:t>
      </w:r>
      <w:r w:rsidRPr="007C4C70">
        <w:rPr>
          <w:rFonts w:ascii="Times New Roman" w:hAnsi="Times New Roman" w:cs="Times New Roman"/>
          <w:sz w:val="28"/>
          <w:szCs w:val="28"/>
        </w:rPr>
        <w:t xml:space="preserve"> </w:t>
      </w:r>
      <w:r w:rsidR="00E819E2" w:rsidRPr="007C4C70">
        <w:rPr>
          <w:rFonts w:ascii="Times New Roman" w:hAnsi="Times New Roman" w:cs="Times New Roman"/>
          <w:sz w:val="28"/>
          <w:szCs w:val="28"/>
        </w:rPr>
        <w:t>Правилах землепользования и застройки территории муниципального образования «Лебяженский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9E2" w:rsidRPr="007C4C70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F2255E">
        <w:rPr>
          <w:rFonts w:ascii="Times New Roman" w:hAnsi="Times New Roman" w:cs="Times New Roman"/>
          <w:sz w:val="28"/>
          <w:szCs w:val="28"/>
        </w:rPr>
        <w:t>х</w:t>
      </w:r>
      <w:r w:rsidR="00E819E2" w:rsidRPr="007C4C70">
        <w:rPr>
          <w:rFonts w:ascii="Times New Roman" w:hAnsi="Times New Roman" w:cs="Times New Roman"/>
          <w:sz w:val="28"/>
          <w:szCs w:val="28"/>
        </w:rPr>
        <w:t xml:space="preserve"> Решением  Собрания депутатов Лебяженского сельсовета Курского района Курской области от 05.04.2016г. №183-5-54</w:t>
      </w:r>
      <w:r w:rsidR="00F2255E">
        <w:rPr>
          <w:rFonts w:ascii="Times New Roman" w:hAnsi="Times New Roman" w:cs="Times New Roman"/>
          <w:sz w:val="28"/>
          <w:szCs w:val="28"/>
        </w:rPr>
        <w:t>,</w:t>
      </w:r>
      <w:r w:rsidR="00E819E2" w:rsidRPr="007C4C70">
        <w:rPr>
          <w:rFonts w:ascii="Times New Roman" w:hAnsi="Times New Roman" w:cs="Times New Roman"/>
          <w:sz w:val="28"/>
          <w:szCs w:val="28"/>
        </w:rPr>
        <w:t xml:space="preserve"> в классификаторе видов разрешенного использования, по требованию </w:t>
      </w:r>
      <w:r w:rsidRPr="007C4C70">
        <w:rPr>
          <w:rFonts w:ascii="Times New Roman" w:hAnsi="Times New Roman" w:cs="Times New Roman"/>
          <w:sz w:val="28"/>
          <w:szCs w:val="28"/>
        </w:rPr>
        <w:t>Филиала ф</w:t>
      </w:r>
      <w:r w:rsidR="00E819E2" w:rsidRPr="007C4C70">
        <w:rPr>
          <w:rFonts w:ascii="Times New Roman" w:hAnsi="Times New Roman" w:cs="Times New Roman"/>
          <w:sz w:val="28"/>
          <w:szCs w:val="28"/>
        </w:rPr>
        <w:t>едерально</w:t>
      </w:r>
      <w:r w:rsidRPr="007C4C70">
        <w:rPr>
          <w:rFonts w:ascii="Times New Roman" w:hAnsi="Times New Roman" w:cs="Times New Roman"/>
          <w:sz w:val="28"/>
          <w:szCs w:val="28"/>
        </w:rPr>
        <w:t xml:space="preserve">го </w:t>
      </w:r>
      <w:r w:rsidR="00E819E2" w:rsidRPr="007C4C7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7C4C70">
        <w:rPr>
          <w:rFonts w:ascii="Times New Roman" w:hAnsi="Times New Roman" w:cs="Times New Roman"/>
          <w:sz w:val="28"/>
          <w:szCs w:val="28"/>
        </w:rPr>
        <w:t>го бюджетного учреждения «Федеральная кадастровая палата Федеральной службы государственной регистрации, кадастра и картографии» по Курской области.</w:t>
      </w:r>
      <w:proofErr w:type="gramEnd"/>
    </w:p>
    <w:p w:rsidR="007C4C70" w:rsidRDefault="007C4C70" w:rsidP="007C4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4C70" w:rsidRDefault="007C4C70" w:rsidP="007C4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подлежит обнародованию и размещению на са</w:t>
      </w:r>
      <w:r w:rsidR="001C1C87">
        <w:rPr>
          <w:rFonts w:ascii="Times New Roman" w:hAnsi="Times New Roman" w:cs="Times New Roman"/>
          <w:sz w:val="28"/>
          <w:szCs w:val="28"/>
        </w:rPr>
        <w:t xml:space="preserve">йте муниципального образования  «Лебяженский сельсовет»  </w:t>
      </w:r>
      <w:r>
        <w:rPr>
          <w:rFonts w:ascii="Times New Roman" w:hAnsi="Times New Roman" w:cs="Times New Roman"/>
          <w:sz w:val="28"/>
          <w:szCs w:val="28"/>
        </w:rPr>
        <w:t>Курского района в сети Интернет.</w:t>
      </w:r>
    </w:p>
    <w:p w:rsidR="007C4C70" w:rsidRDefault="007C4C70" w:rsidP="007C4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70" w:rsidRDefault="007C4C70" w:rsidP="007C4C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4C70" w:rsidRPr="007C4C70" w:rsidRDefault="007C4C70" w:rsidP="007C4C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Лебяженского сельсовета                     В.Ю. Тимонов</w:t>
      </w:r>
    </w:p>
    <w:sectPr w:rsidR="007C4C70" w:rsidRPr="007C4C70" w:rsidSect="00E6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4668"/>
    <w:multiLevelType w:val="hybridMultilevel"/>
    <w:tmpl w:val="501CD906"/>
    <w:lvl w:ilvl="0" w:tplc="6D9C55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819E2"/>
    <w:rsid w:val="001C1C87"/>
    <w:rsid w:val="00683767"/>
    <w:rsid w:val="007C4C70"/>
    <w:rsid w:val="00B52B14"/>
    <w:rsid w:val="00C02EAD"/>
    <w:rsid w:val="00E61CE6"/>
    <w:rsid w:val="00E626FE"/>
    <w:rsid w:val="00E819E2"/>
    <w:rsid w:val="00F2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19E2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819E2"/>
    <w:rPr>
      <w:rFonts w:ascii="Calibri" w:eastAsia="Times New Roman" w:hAnsi="Calibri" w:cs="Calibri"/>
      <w:color w:val="00000A"/>
      <w:kern w:val="2"/>
      <w:lang w:eastAsia="ar-SA"/>
    </w:rPr>
  </w:style>
  <w:style w:type="paragraph" w:styleId="a5">
    <w:name w:val="List Paragraph"/>
    <w:basedOn w:val="a"/>
    <w:uiPriority w:val="34"/>
    <w:qFormat/>
    <w:rsid w:val="00E81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777</cp:lastModifiedBy>
  <cp:revision>2</cp:revision>
  <cp:lastPrinted>2017-10-30T12:36:00Z</cp:lastPrinted>
  <dcterms:created xsi:type="dcterms:W3CDTF">2017-11-10T08:31:00Z</dcterms:created>
  <dcterms:modified xsi:type="dcterms:W3CDTF">2017-11-10T08:31:00Z</dcterms:modified>
</cp:coreProperties>
</file>