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EA6230" w:rsidRPr="00EA6230" w:rsidTr="00EA6230">
        <w:tc>
          <w:tcPr>
            <w:tcW w:w="9344" w:type="dxa"/>
            <w:shd w:val="clear" w:color="auto" w:fill="auto"/>
          </w:tcPr>
          <w:p w:rsidR="00EA6230" w:rsidRPr="00EA6230" w:rsidRDefault="00412033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ЛЕБЯЖЕНСКОГО </w:t>
            </w:r>
            <w:r w:rsidR="00EA6230"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СЕЛЬСОВЕТА</w:t>
            </w:r>
          </w:p>
          <w:p w:rsidR="00EA6230" w:rsidRPr="00EA6230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EA6230" w:rsidRPr="00EA6230" w:rsidTr="00EA6230">
        <w:tc>
          <w:tcPr>
            <w:tcW w:w="9344" w:type="dxa"/>
            <w:shd w:val="clear" w:color="auto" w:fill="auto"/>
          </w:tcPr>
          <w:p w:rsidR="00EA6230" w:rsidRPr="00F97C9C" w:rsidRDefault="00EA6230" w:rsidP="00EA6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230" w:rsidRPr="00EA6230" w:rsidTr="00BE47AC">
        <w:trPr>
          <w:trHeight w:val="405"/>
        </w:trPr>
        <w:tc>
          <w:tcPr>
            <w:tcW w:w="9344" w:type="dxa"/>
            <w:shd w:val="clear" w:color="auto" w:fill="auto"/>
          </w:tcPr>
          <w:p w:rsidR="00EA6230" w:rsidRPr="00EA6230" w:rsidRDefault="00EA6230" w:rsidP="00BE47AC">
            <w:pPr>
              <w:spacing w:after="12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ПОСТАН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ВЛЕНИЕ</w:t>
            </w:r>
          </w:p>
        </w:tc>
      </w:tr>
      <w:tr w:rsidR="00BE47AC" w:rsidRPr="00EA6230" w:rsidTr="00F64199">
        <w:tc>
          <w:tcPr>
            <w:tcW w:w="9344" w:type="dxa"/>
            <w:shd w:val="clear" w:color="auto" w:fill="auto"/>
          </w:tcPr>
          <w:p w:rsidR="00BE47AC" w:rsidRPr="00BE47AC" w:rsidRDefault="00BE47AC" w:rsidP="00BE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апреля 2018г.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BE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№53</w:t>
            </w:r>
          </w:p>
        </w:tc>
      </w:tr>
      <w:tr w:rsidR="00EA6230" w:rsidRPr="00EA6230" w:rsidTr="00EA6230">
        <w:tc>
          <w:tcPr>
            <w:tcW w:w="9344" w:type="dxa"/>
            <w:shd w:val="clear" w:color="auto" w:fill="auto"/>
          </w:tcPr>
          <w:p w:rsidR="00EA6230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изменении вида разрешенного использования </w:t>
            </w:r>
          </w:p>
          <w:p w:rsidR="00EA6230" w:rsidRDefault="00EA6230" w:rsidP="00EA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6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земельного участка  с кадастровым номером </w:t>
            </w:r>
            <w:r w:rsidRPr="00EA6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46:11:080301:88</w:t>
            </w:r>
          </w:p>
          <w:p w:rsidR="00EA6230" w:rsidRPr="00EA6230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6230" w:rsidRPr="00EA6230" w:rsidRDefault="00EA6230" w:rsidP="00BE47A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230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Федерации от 29.12.2004г. №190,  Решением Собра</w:t>
      </w:r>
      <w:r w:rsidR="003621E8">
        <w:rPr>
          <w:rFonts w:ascii="Times New Roman" w:hAnsi="Times New Roman" w:cs="Times New Roman"/>
          <w:sz w:val="28"/>
          <w:szCs w:val="28"/>
        </w:rPr>
        <w:t xml:space="preserve">ния депутатов от 10.04.2012года </w:t>
      </w:r>
      <w:r w:rsidRPr="00EA6230">
        <w:rPr>
          <w:rFonts w:ascii="Times New Roman" w:hAnsi="Times New Roman" w:cs="Times New Roman"/>
          <w:sz w:val="28"/>
          <w:szCs w:val="28"/>
        </w:rPr>
        <w:t>№ 10-5-2 «Об утверждении Правил землепользования и застройки населенных пунктов входящих в состав муниципального образования «Лебяженский сельсовет»</w:t>
      </w:r>
      <w:r w:rsidR="003621E8">
        <w:rPr>
          <w:rFonts w:ascii="Times New Roman" w:hAnsi="Times New Roman" w:cs="Times New Roman"/>
          <w:sz w:val="28"/>
          <w:szCs w:val="28"/>
        </w:rPr>
        <w:t>, в соответствии с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 w:rsidR="003621E8">
        <w:rPr>
          <w:rFonts w:ascii="Times New Roman" w:hAnsi="Times New Roman" w:cs="Times New Roman"/>
          <w:sz w:val="28"/>
          <w:szCs w:val="28"/>
        </w:rPr>
        <w:t xml:space="preserve"> Российской Федерации №540 от 01.09.2014г. (в редакции Приказа Минэкономразвития России от 30.09.2015г. №709), </w:t>
      </w:r>
      <w:r w:rsidRPr="00EA6230"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слушаний, Администрация Лебяженского сельсовета </w:t>
      </w:r>
    </w:p>
    <w:p w:rsidR="00EA6230" w:rsidRPr="00EA6230" w:rsidRDefault="00EA6230" w:rsidP="00BE47A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30">
        <w:rPr>
          <w:rFonts w:ascii="Times New Roman" w:hAnsi="Times New Roman" w:cs="Times New Roman"/>
          <w:b/>
          <w:sz w:val="28"/>
          <w:szCs w:val="28"/>
        </w:rPr>
        <w:t xml:space="preserve">     ПОСТАНОВЛЯЕТ: </w:t>
      </w:r>
    </w:p>
    <w:p w:rsidR="00EA6230" w:rsidRDefault="00EA6230" w:rsidP="00BE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30">
        <w:rPr>
          <w:rFonts w:ascii="Times New Roman" w:hAnsi="Times New Roman" w:cs="Times New Roman"/>
          <w:sz w:val="28"/>
          <w:szCs w:val="28"/>
        </w:rPr>
        <w:t>1.</w:t>
      </w:r>
      <w:r w:rsidR="003621E8">
        <w:rPr>
          <w:rFonts w:ascii="Times New Roman" w:hAnsi="Times New Roman" w:cs="Times New Roman"/>
          <w:sz w:val="28"/>
          <w:szCs w:val="28"/>
        </w:rPr>
        <w:t xml:space="preserve"> </w:t>
      </w:r>
      <w:r w:rsidRPr="00EA6230"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земельного участка, </w:t>
      </w:r>
      <w:r w:rsidRPr="00C068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>46:11:080301:88</w:t>
      </w:r>
      <w:r w:rsidRPr="00C068A6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Pr="00C068A6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068A6">
        <w:rPr>
          <w:rFonts w:ascii="Times New Roman" w:hAnsi="Times New Roman" w:cs="Times New Roman"/>
          <w:sz w:val="28"/>
          <w:szCs w:val="28"/>
        </w:rPr>
        <w:t xml:space="preserve">ебяженский сельсовет, с. </w:t>
      </w:r>
      <w:proofErr w:type="spellStart"/>
      <w:r w:rsidRPr="00C068A6">
        <w:rPr>
          <w:rFonts w:ascii="Times New Roman" w:hAnsi="Times New Roman" w:cs="Times New Roman"/>
          <w:sz w:val="28"/>
          <w:szCs w:val="28"/>
        </w:rPr>
        <w:t>Роговка</w:t>
      </w:r>
      <w:proofErr w:type="spellEnd"/>
      <w:r w:rsidRPr="00C068A6">
        <w:rPr>
          <w:rFonts w:ascii="Times New Roman" w:hAnsi="Times New Roman" w:cs="Times New Roman"/>
          <w:sz w:val="28"/>
          <w:szCs w:val="28"/>
        </w:rPr>
        <w:t>, 20 «А»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из категории земель: земли населенных пунктов с разрешенного вида использования </w:t>
      </w:r>
      <w:r w:rsidR="00BE47AC">
        <w:rPr>
          <w:rFonts w:ascii="Times New Roman" w:eastAsia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на вид разрешенного использования </w:t>
      </w:r>
      <w:r w:rsidR="00BE47AC" w:rsidRPr="00C068A6">
        <w:rPr>
          <w:rFonts w:ascii="Times New Roman" w:eastAsia="Times New Roman" w:hAnsi="Times New Roman" w:cs="Times New Roman"/>
          <w:sz w:val="28"/>
          <w:szCs w:val="28"/>
        </w:rPr>
        <w:t>«для ведения личного подсобного хозяйства»</w:t>
      </w:r>
      <w:r w:rsidR="00283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Pr="00C068A6">
        <w:rPr>
          <w:rFonts w:ascii="Times New Roman" w:hAnsi="Times New Roman" w:cs="Times New Roman"/>
          <w:sz w:val="28"/>
          <w:szCs w:val="28"/>
        </w:rPr>
        <w:t>1980 кв.м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общей долевой собственности: ½ земельного участка</w:t>
      </w:r>
      <w:r w:rsidRPr="00C068A6">
        <w:rPr>
          <w:rFonts w:ascii="Times New Roman" w:hAnsi="Times New Roman" w:cs="Times New Roman"/>
          <w:sz w:val="28"/>
          <w:szCs w:val="28"/>
        </w:rPr>
        <w:t xml:space="preserve">, принадлежащего на праве </w:t>
      </w:r>
      <w:r>
        <w:rPr>
          <w:rFonts w:ascii="Times New Roman" w:hAnsi="Times New Roman" w:cs="Times New Roman"/>
          <w:sz w:val="28"/>
          <w:szCs w:val="28"/>
        </w:rPr>
        <w:t xml:space="preserve">общей долевой </w:t>
      </w:r>
      <w:r w:rsidRPr="00C068A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Pr="00C068A6">
        <w:rPr>
          <w:rFonts w:ascii="Times New Roman" w:hAnsi="Times New Roman" w:cs="Times New Roman"/>
          <w:sz w:val="28"/>
          <w:szCs w:val="28"/>
        </w:rPr>
        <w:t>Шикалову</w:t>
      </w:r>
      <w:proofErr w:type="spellEnd"/>
      <w:r w:rsidRPr="00C068A6">
        <w:rPr>
          <w:rFonts w:ascii="Times New Roman" w:hAnsi="Times New Roman" w:cs="Times New Roman"/>
          <w:sz w:val="28"/>
          <w:szCs w:val="28"/>
        </w:rPr>
        <w:t xml:space="preserve"> Николаю Васильевичу  и ½ земельного участка, принадлежащего на праве </w:t>
      </w:r>
      <w:r>
        <w:rPr>
          <w:rFonts w:ascii="Times New Roman" w:hAnsi="Times New Roman" w:cs="Times New Roman"/>
          <w:sz w:val="28"/>
          <w:szCs w:val="28"/>
        </w:rPr>
        <w:t>общей долевой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A6">
        <w:rPr>
          <w:rFonts w:ascii="Times New Roman" w:hAnsi="Times New Roman" w:cs="Times New Roman"/>
          <w:sz w:val="28"/>
          <w:szCs w:val="28"/>
        </w:rPr>
        <w:t>собственности Романову Александру Анатольевичу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1E8" w:rsidRPr="00C068A6" w:rsidRDefault="003621E8" w:rsidP="00BE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Pr="00C068A6">
        <w:rPr>
          <w:rFonts w:ascii="Times New Roman" w:hAnsi="Times New Roman" w:cs="Times New Roman"/>
          <w:sz w:val="28"/>
          <w:szCs w:val="28"/>
        </w:rPr>
        <w:t>Шикалову</w:t>
      </w:r>
      <w:proofErr w:type="spellEnd"/>
      <w:r w:rsidRPr="00C068A6">
        <w:rPr>
          <w:rFonts w:ascii="Times New Roman" w:hAnsi="Times New Roman" w:cs="Times New Roman"/>
          <w:sz w:val="28"/>
          <w:szCs w:val="28"/>
        </w:rPr>
        <w:t xml:space="preserve"> Николаю Васильевичу</w:t>
      </w:r>
      <w:r>
        <w:rPr>
          <w:rFonts w:ascii="Times New Roman" w:hAnsi="Times New Roman" w:cs="Times New Roman"/>
          <w:sz w:val="28"/>
          <w:szCs w:val="28"/>
        </w:rPr>
        <w:t>, Романову Александру Анатольевичу обратиться в Управление Федеральной службы государственной регистрации, кадастра и картографии</w:t>
      </w:r>
      <w:r w:rsidR="002832F6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внесения изменений в сведения о земельном участке.</w:t>
      </w:r>
    </w:p>
    <w:p w:rsidR="00EA6230" w:rsidRDefault="00EA6230" w:rsidP="00BE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3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опубликованию в газете «Сельская Новь» и размещению на официальном сайте Администрации Лебяженского сельсовета:  </w:t>
      </w:r>
      <w:hyperlink r:id="rId4" w:history="1">
        <w:r w:rsidRPr="009E43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http://lebajye.rkursk.ru</w:t>
        </w:r>
      </w:hyperlink>
      <w:r w:rsidRPr="009E43B6">
        <w:rPr>
          <w:rFonts w:ascii="Times New Roman" w:hAnsi="Times New Roman" w:cs="Times New Roman"/>
          <w:sz w:val="28"/>
          <w:szCs w:val="28"/>
        </w:rPr>
        <w:t xml:space="preserve"> </w:t>
      </w:r>
      <w:r w:rsidRPr="00EA623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E47AC" w:rsidRDefault="00BE47AC" w:rsidP="00EA62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D6F" w:rsidRDefault="00EA6230" w:rsidP="00BE47AC">
      <w:pPr>
        <w:jc w:val="center"/>
      </w:pPr>
      <w:r w:rsidRPr="00EA6230">
        <w:rPr>
          <w:rFonts w:ascii="Times New Roman" w:hAnsi="Times New Roman" w:cs="Times New Roman"/>
          <w:sz w:val="28"/>
          <w:szCs w:val="28"/>
        </w:rPr>
        <w:t xml:space="preserve">Глава Лебяженского сельсовета        </w:t>
      </w:r>
      <w:r w:rsidR="00BE47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6230">
        <w:rPr>
          <w:rFonts w:ascii="Times New Roman" w:hAnsi="Times New Roman" w:cs="Times New Roman"/>
          <w:sz w:val="28"/>
          <w:szCs w:val="28"/>
        </w:rPr>
        <w:t xml:space="preserve">  </w:t>
      </w:r>
      <w:r w:rsidR="003621E8">
        <w:rPr>
          <w:rFonts w:ascii="Times New Roman" w:hAnsi="Times New Roman" w:cs="Times New Roman"/>
          <w:sz w:val="28"/>
          <w:szCs w:val="28"/>
        </w:rPr>
        <w:t>В.Ю. Тимонов</w:t>
      </w:r>
    </w:p>
    <w:sectPr w:rsidR="007C4D6F" w:rsidSect="00BE47AC">
      <w:pgSz w:w="11906" w:h="16838"/>
      <w:pgMar w:top="964" w:right="850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30"/>
    <w:rsid w:val="00144715"/>
    <w:rsid w:val="002832F6"/>
    <w:rsid w:val="003621E8"/>
    <w:rsid w:val="00412033"/>
    <w:rsid w:val="00421B25"/>
    <w:rsid w:val="0054451E"/>
    <w:rsid w:val="006766A8"/>
    <w:rsid w:val="007C4D6F"/>
    <w:rsid w:val="009E43B6"/>
    <w:rsid w:val="00A30C20"/>
    <w:rsid w:val="00A37FBB"/>
    <w:rsid w:val="00BB3613"/>
    <w:rsid w:val="00BE47AC"/>
    <w:rsid w:val="00E04AE5"/>
    <w:rsid w:val="00EA6230"/>
    <w:rsid w:val="00F9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2</cp:revision>
  <dcterms:created xsi:type="dcterms:W3CDTF">2018-04-19T13:14:00Z</dcterms:created>
  <dcterms:modified xsi:type="dcterms:W3CDTF">2018-04-19T13:14:00Z</dcterms:modified>
</cp:coreProperties>
</file>