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46"/>
        <w:tblW w:w="0" w:type="auto"/>
        <w:tblLook w:val="01E0"/>
      </w:tblPr>
      <w:tblGrid>
        <w:gridCol w:w="9344"/>
      </w:tblGrid>
      <w:tr w:rsidR="00FA709A" w:rsidRPr="00A21013" w:rsidTr="00EA6230">
        <w:tc>
          <w:tcPr>
            <w:tcW w:w="9344" w:type="dxa"/>
          </w:tcPr>
          <w:p w:rsidR="00FA709A" w:rsidRPr="001A0641" w:rsidRDefault="00FA709A" w:rsidP="00EA623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A0641">
              <w:rPr>
                <w:rFonts w:ascii="Arial" w:hAnsi="Arial" w:cs="Arial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FA709A" w:rsidRPr="001A0641" w:rsidRDefault="00FA709A" w:rsidP="00EA623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0641">
              <w:rPr>
                <w:rFonts w:ascii="Arial" w:hAnsi="Arial" w:cs="Arial"/>
                <w:b/>
                <w:sz w:val="32"/>
                <w:szCs w:val="32"/>
              </w:rPr>
              <w:t>КУРСКОГО РАЙОНА КУРСКОЙ ОБЛАСТИ</w:t>
            </w:r>
          </w:p>
        </w:tc>
      </w:tr>
      <w:tr w:rsidR="00FA709A" w:rsidRPr="00A21013" w:rsidTr="00EA6230">
        <w:tc>
          <w:tcPr>
            <w:tcW w:w="9344" w:type="dxa"/>
          </w:tcPr>
          <w:p w:rsidR="00FA709A" w:rsidRPr="001A0641" w:rsidRDefault="00FA709A" w:rsidP="00EA623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A709A" w:rsidRPr="00A21013" w:rsidTr="00EA6230">
        <w:trPr>
          <w:trHeight w:val="676"/>
        </w:trPr>
        <w:tc>
          <w:tcPr>
            <w:tcW w:w="9344" w:type="dxa"/>
          </w:tcPr>
          <w:p w:rsidR="00FA709A" w:rsidRPr="001A0641" w:rsidRDefault="00FA709A" w:rsidP="00F97C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0641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240A5F" w:rsidRPr="00A21013" w:rsidTr="008E1292">
        <w:tc>
          <w:tcPr>
            <w:tcW w:w="9344" w:type="dxa"/>
          </w:tcPr>
          <w:p w:rsidR="00240A5F" w:rsidRPr="001A0641" w:rsidRDefault="00240A5F" w:rsidP="009A06A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0641">
              <w:rPr>
                <w:rFonts w:ascii="Arial" w:hAnsi="Arial" w:cs="Arial"/>
                <w:sz w:val="32"/>
                <w:szCs w:val="32"/>
              </w:rPr>
              <w:t>1</w:t>
            </w:r>
            <w:r w:rsidR="0095799A">
              <w:rPr>
                <w:rFonts w:ascii="Arial" w:hAnsi="Arial" w:cs="Arial"/>
                <w:sz w:val="32"/>
                <w:szCs w:val="32"/>
              </w:rPr>
              <w:t>8</w:t>
            </w:r>
            <w:r w:rsidRPr="001A0641">
              <w:rPr>
                <w:rFonts w:ascii="Arial" w:hAnsi="Arial" w:cs="Arial"/>
                <w:sz w:val="32"/>
                <w:szCs w:val="32"/>
              </w:rPr>
              <w:t xml:space="preserve"> октября 2018г.             №</w:t>
            </w:r>
            <w:r w:rsidR="00911B7C" w:rsidRPr="001A0641">
              <w:rPr>
                <w:rFonts w:ascii="Arial" w:hAnsi="Arial" w:cs="Arial"/>
                <w:sz w:val="32"/>
                <w:szCs w:val="32"/>
              </w:rPr>
              <w:t>11</w:t>
            </w:r>
            <w:r w:rsidR="009A06AE"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FA709A" w:rsidRPr="00A21013" w:rsidTr="00EA6230">
        <w:tc>
          <w:tcPr>
            <w:tcW w:w="9344" w:type="dxa"/>
          </w:tcPr>
          <w:p w:rsidR="001A0641" w:rsidRPr="001A0641" w:rsidRDefault="001A0641" w:rsidP="001A064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</w:t>
            </w:r>
            <w:r w:rsidRPr="001A0641">
              <w:rPr>
                <w:rFonts w:ascii="Arial" w:hAnsi="Arial" w:cs="Arial"/>
                <w:b/>
                <w:sz w:val="32"/>
                <w:szCs w:val="32"/>
              </w:rPr>
              <w:t xml:space="preserve"> порядке взаимодействия </w:t>
            </w:r>
            <w:r w:rsidRPr="001A0641">
              <w:rPr>
                <w:rFonts w:ascii="Arial" w:eastAsia="Arial" w:hAnsi="Arial" w:cs="Arial"/>
                <w:b/>
                <w:sz w:val="32"/>
                <w:szCs w:val="32"/>
                <w:lang w:eastAsia="ar-SA"/>
              </w:rPr>
              <w:t xml:space="preserve"> органов местного самоуправления</w:t>
            </w:r>
            <w:r w:rsidR="005D71D1">
              <w:rPr>
                <w:rFonts w:ascii="Arial" w:eastAsia="Arial" w:hAnsi="Arial" w:cs="Arial"/>
                <w:b/>
                <w:sz w:val="32"/>
                <w:szCs w:val="32"/>
                <w:lang w:eastAsia="ar-SA"/>
              </w:rPr>
              <w:t xml:space="preserve"> Лебяженского сельсовета Курского района подведомственных</w:t>
            </w:r>
            <w:r w:rsidRPr="001A0641">
              <w:rPr>
                <w:rFonts w:ascii="Arial" w:eastAsia="Arial" w:hAnsi="Arial" w:cs="Arial"/>
                <w:b/>
                <w:sz w:val="32"/>
                <w:szCs w:val="32"/>
                <w:lang w:eastAsia="ar-SA"/>
              </w:rPr>
              <w:t xml:space="preserve"> муниципальных учреждений с организаторами добровольческой (волонтерской) деятельности, добровольческими (волонтерскими) организациями</w:t>
            </w:r>
          </w:p>
          <w:p w:rsidR="00FA709A" w:rsidRPr="00A21013" w:rsidRDefault="00FA709A" w:rsidP="00EA6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A0641" w:rsidRPr="00644A61" w:rsidRDefault="001A0641" w:rsidP="001A064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644A61">
        <w:rPr>
          <w:rFonts w:ascii="Arial" w:eastAsia="Arial" w:hAnsi="Arial" w:cs="Arial"/>
          <w:sz w:val="24"/>
          <w:szCs w:val="24"/>
          <w:lang w:eastAsia="ar-SA"/>
        </w:rPr>
        <w:t>В целях осуществления эффективного взаимодействия органов местного самоуправления с организаторами добровольческой (волонтерской) деятельности, добровольческими (волонтерскими) организациями</w:t>
      </w:r>
      <w:r w:rsidR="005D71D1" w:rsidRPr="00644A61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644A61">
        <w:rPr>
          <w:rFonts w:ascii="Arial" w:eastAsia="Arial" w:hAnsi="Arial" w:cs="Arial"/>
          <w:sz w:val="24"/>
          <w:szCs w:val="24"/>
          <w:lang w:eastAsia="ar-SA"/>
        </w:rPr>
        <w:t>в соответствии с пунктом 3 части 3 статьи 17.3 Федерального закона от 11 августа 1995 года № 135-ФЗ «О благотворительной деятельности и добровольчестве (</w:t>
      </w:r>
      <w:proofErr w:type="spellStart"/>
      <w:r w:rsidRPr="00644A61">
        <w:rPr>
          <w:rFonts w:ascii="Arial" w:eastAsia="Arial" w:hAnsi="Arial" w:cs="Arial"/>
          <w:sz w:val="24"/>
          <w:szCs w:val="24"/>
          <w:lang w:eastAsia="ar-SA"/>
        </w:rPr>
        <w:t>волонтерстве</w:t>
      </w:r>
      <w:proofErr w:type="spellEnd"/>
      <w:r w:rsidRPr="00644A61">
        <w:rPr>
          <w:rFonts w:ascii="Arial" w:eastAsia="Arial" w:hAnsi="Arial" w:cs="Arial"/>
          <w:sz w:val="24"/>
          <w:szCs w:val="24"/>
          <w:lang w:eastAsia="ar-SA"/>
        </w:rPr>
        <w:t>)»</w:t>
      </w:r>
      <w:r w:rsidR="00C236FB" w:rsidRPr="00644A61">
        <w:rPr>
          <w:rFonts w:ascii="Arial" w:eastAsia="Arial" w:hAnsi="Arial" w:cs="Arial"/>
          <w:sz w:val="24"/>
          <w:szCs w:val="24"/>
          <w:lang w:eastAsia="ar-SA"/>
        </w:rPr>
        <w:t xml:space="preserve"> (с изменениями и дополнениями)</w:t>
      </w:r>
      <w:r w:rsidRPr="00644A61">
        <w:rPr>
          <w:rFonts w:ascii="Arial" w:eastAsia="Arial" w:hAnsi="Arial" w:cs="Arial"/>
          <w:sz w:val="24"/>
          <w:szCs w:val="24"/>
          <w:lang w:eastAsia="ar-SA"/>
        </w:rPr>
        <w:t xml:space="preserve">, Администрация Лебяженского сельсовета Курского района </w:t>
      </w:r>
    </w:p>
    <w:p w:rsidR="001A0641" w:rsidRPr="00644A61" w:rsidRDefault="001A0641" w:rsidP="001A064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ar-SA"/>
        </w:rPr>
      </w:pPr>
      <w:r w:rsidRPr="00644A61">
        <w:rPr>
          <w:rFonts w:ascii="Arial" w:eastAsia="Arial" w:hAnsi="Arial" w:cs="Arial"/>
          <w:b/>
          <w:sz w:val="24"/>
          <w:szCs w:val="24"/>
          <w:lang w:eastAsia="ar-SA"/>
        </w:rPr>
        <w:t>ПОСТАНОВЛЯЕТ:</w:t>
      </w:r>
    </w:p>
    <w:p w:rsidR="00D32AE1" w:rsidRPr="00644A61" w:rsidRDefault="001A0641" w:rsidP="005D71D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644A61">
        <w:rPr>
          <w:rFonts w:ascii="Arial" w:eastAsia="Arial" w:hAnsi="Arial" w:cs="Arial"/>
          <w:sz w:val="24"/>
          <w:szCs w:val="24"/>
          <w:lang w:eastAsia="ar-SA"/>
        </w:rPr>
        <w:t>1. Утвердить прилагаемый Порядок взаимодействия органов местного самоуправления</w:t>
      </w:r>
      <w:r w:rsidR="005D71D1" w:rsidRPr="00644A61">
        <w:rPr>
          <w:rFonts w:ascii="Arial" w:eastAsia="Arial" w:hAnsi="Arial" w:cs="Arial"/>
          <w:sz w:val="24"/>
          <w:szCs w:val="24"/>
          <w:lang w:eastAsia="ar-SA"/>
        </w:rPr>
        <w:t xml:space="preserve"> Лебяженского сельсовета Курского района подведомственных</w:t>
      </w:r>
      <w:r w:rsidRPr="00644A61">
        <w:rPr>
          <w:rFonts w:ascii="Arial" w:eastAsia="Arial" w:hAnsi="Arial" w:cs="Arial"/>
          <w:sz w:val="24"/>
          <w:szCs w:val="24"/>
          <w:lang w:eastAsia="ar-SA"/>
        </w:rPr>
        <w:t xml:space="preserve"> муниципальных учреждений с организаторами </w:t>
      </w:r>
      <w:r w:rsidR="005D71D1" w:rsidRPr="00644A61">
        <w:rPr>
          <w:rFonts w:ascii="Arial" w:eastAsia="Arial" w:hAnsi="Arial" w:cs="Arial"/>
          <w:sz w:val="24"/>
          <w:szCs w:val="24"/>
          <w:lang w:eastAsia="ar-SA"/>
        </w:rPr>
        <w:t xml:space="preserve">добровольческой (волонтерской) деятельности, </w:t>
      </w:r>
      <w:r w:rsidRPr="00644A61">
        <w:rPr>
          <w:rFonts w:ascii="Arial" w:eastAsia="Arial" w:hAnsi="Arial" w:cs="Arial"/>
          <w:sz w:val="24"/>
          <w:szCs w:val="24"/>
          <w:lang w:eastAsia="ar-SA"/>
        </w:rPr>
        <w:t>добровольческими (волонтерскими) организациями</w:t>
      </w:r>
      <w:r w:rsidR="00D32AE1" w:rsidRPr="00644A61">
        <w:rPr>
          <w:rFonts w:ascii="Arial" w:eastAsia="Arial" w:hAnsi="Arial" w:cs="Arial"/>
          <w:sz w:val="24"/>
          <w:szCs w:val="24"/>
          <w:lang w:eastAsia="ar-SA"/>
        </w:rPr>
        <w:t>.</w:t>
      </w:r>
    </w:p>
    <w:p w:rsidR="001A0641" w:rsidRPr="00644A61" w:rsidRDefault="001A0641" w:rsidP="005D71D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644A61">
        <w:rPr>
          <w:rFonts w:ascii="Arial" w:eastAsia="Arial" w:hAnsi="Arial" w:cs="Arial"/>
          <w:sz w:val="24"/>
          <w:szCs w:val="24"/>
          <w:lang w:eastAsia="ar-SA"/>
        </w:rPr>
        <w:t xml:space="preserve">2. </w:t>
      </w:r>
      <w:proofErr w:type="gramStart"/>
      <w:r w:rsidRPr="00644A61">
        <w:rPr>
          <w:rFonts w:ascii="Arial" w:eastAsia="Arial" w:hAnsi="Arial" w:cs="Arial"/>
          <w:sz w:val="24"/>
          <w:szCs w:val="24"/>
          <w:lang w:eastAsia="ar-SA"/>
        </w:rPr>
        <w:t>Контроль за</w:t>
      </w:r>
      <w:proofErr w:type="gramEnd"/>
      <w:r w:rsidRPr="00644A61">
        <w:rPr>
          <w:rFonts w:ascii="Arial" w:eastAsia="Arial" w:hAnsi="Arial" w:cs="Arial"/>
          <w:sz w:val="24"/>
          <w:szCs w:val="24"/>
          <w:lang w:eastAsia="ar-SA"/>
        </w:rPr>
        <w:t xml:space="preserve"> исполнением распоряжения оставляю за собой.</w:t>
      </w:r>
    </w:p>
    <w:p w:rsidR="001A0641" w:rsidRPr="00644A61" w:rsidRDefault="001A0641" w:rsidP="005D71D1">
      <w:pPr>
        <w:pStyle w:val="1"/>
        <w:spacing w:before="120"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644A61">
        <w:rPr>
          <w:rFonts w:ascii="Arial" w:eastAsia="Arial" w:hAnsi="Arial" w:cs="Arial"/>
          <w:sz w:val="24"/>
          <w:szCs w:val="24"/>
          <w:lang w:eastAsia="ar-SA"/>
        </w:rPr>
        <w:t xml:space="preserve">3. </w:t>
      </w:r>
      <w:r w:rsidRPr="00644A61">
        <w:rPr>
          <w:rFonts w:ascii="Arial" w:hAnsi="Arial" w:cs="Arial"/>
          <w:sz w:val="24"/>
          <w:szCs w:val="24"/>
        </w:rPr>
        <w:t>Обнародовать настоящее постановление</w:t>
      </w:r>
      <w:r w:rsidR="005D71D1" w:rsidRPr="00644A61">
        <w:rPr>
          <w:rFonts w:ascii="Arial" w:hAnsi="Arial" w:cs="Arial"/>
          <w:sz w:val="24"/>
          <w:szCs w:val="24"/>
        </w:rPr>
        <w:t xml:space="preserve"> на информационном стенде </w:t>
      </w:r>
      <w:r w:rsidRPr="00644A61">
        <w:rPr>
          <w:rFonts w:ascii="Arial" w:hAnsi="Arial" w:cs="Arial"/>
          <w:sz w:val="24"/>
          <w:szCs w:val="24"/>
        </w:rPr>
        <w:t xml:space="preserve"> </w:t>
      </w:r>
      <w:r w:rsidRPr="00644A61">
        <w:rPr>
          <w:rFonts w:ascii="Arial" w:hAnsi="Arial" w:cs="Arial"/>
          <w:b/>
          <w:sz w:val="24"/>
          <w:szCs w:val="24"/>
        </w:rPr>
        <w:t xml:space="preserve"> </w:t>
      </w:r>
      <w:r w:rsidRPr="00644A61">
        <w:rPr>
          <w:rFonts w:ascii="Arial" w:hAnsi="Arial" w:cs="Arial"/>
          <w:sz w:val="24"/>
          <w:szCs w:val="24"/>
        </w:rPr>
        <w:t xml:space="preserve">и разместить на официальном сайте </w:t>
      </w:r>
      <w:r w:rsidR="005D71D1" w:rsidRPr="00644A61">
        <w:rPr>
          <w:rFonts w:ascii="Arial" w:hAnsi="Arial" w:cs="Arial"/>
          <w:sz w:val="24"/>
          <w:szCs w:val="24"/>
        </w:rPr>
        <w:t xml:space="preserve">муниципального образования «Лебяженский сельсовет» </w:t>
      </w:r>
      <w:r w:rsidRPr="00644A61">
        <w:rPr>
          <w:rFonts w:ascii="Arial" w:hAnsi="Arial" w:cs="Arial"/>
          <w:bCs/>
          <w:sz w:val="24"/>
          <w:szCs w:val="24"/>
        </w:rPr>
        <w:t xml:space="preserve"> Курского района </w:t>
      </w:r>
      <w:r w:rsidRPr="00644A61">
        <w:rPr>
          <w:rFonts w:ascii="Arial" w:hAnsi="Arial" w:cs="Arial"/>
          <w:sz w:val="24"/>
          <w:szCs w:val="24"/>
        </w:rPr>
        <w:t>в сети «Интернет».</w:t>
      </w:r>
    </w:p>
    <w:p w:rsidR="001A0641" w:rsidRPr="00644A61" w:rsidRDefault="001A0641" w:rsidP="005D71D1">
      <w:pPr>
        <w:pStyle w:val="1"/>
        <w:spacing w:before="120"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644A61">
        <w:rPr>
          <w:rFonts w:ascii="Arial" w:hAnsi="Arial" w:cs="Arial"/>
          <w:sz w:val="24"/>
          <w:szCs w:val="24"/>
        </w:rPr>
        <w:t>4. Постановление вступает в силу со дня его подписания.</w:t>
      </w:r>
    </w:p>
    <w:p w:rsidR="00FA709A" w:rsidRPr="00644A61" w:rsidRDefault="00FA709A" w:rsidP="001A0641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709A" w:rsidRPr="001A0641" w:rsidRDefault="00FA709A" w:rsidP="001A0641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A0641" w:rsidRDefault="001A0641" w:rsidP="001A06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709A" w:rsidRDefault="00FA709A" w:rsidP="001A06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0641">
        <w:rPr>
          <w:rFonts w:ascii="Arial" w:hAnsi="Arial" w:cs="Arial"/>
          <w:sz w:val="24"/>
          <w:szCs w:val="24"/>
        </w:rPr>
        <w:t>Глава Лебяженского сельсовета                                          В.Ю. Тимонов</w:t>
      </w:r>
    </w:p>
    <w:p w:rsidR="00C236FB" w:rsidRDefault="00C236FB" w:rsidP="001A06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6FB" w:rsidRDefault="00C236FB" w:rsidP="001A06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6FB" w:rsidRDefault="00C236FB" w:rsidP="001A06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6FB" w:rsidRDefault="00C236FB" w:rsidP="001A06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6FB" w:rsidRDefault="00C236FB" w:rsidP="001A06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A61" w:rsidRDefault="00644A61" w:rsidP="001A06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6FB" w:rsidRDefault="00C236FB" w:rsidP="001A06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6FB" w:rsidRDefault="00C236FB" w:rsidP="001A06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6FB" w:rsidRDefault="00C236FB" w:rsidP="001A06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642"/>
        <w:gridCol w:w="4702"/>
      </w:tblGrid>
      <w:tr w:rsidR="00C236FB" w:rsidTr="0095799A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C236FB" w:rsidRDefault="00C236FB" w:rsidP="00C236FB">
            <w:pPr>
              <w:tabs>
                <w:tab w:val="left" w:pos="6800"/>
              </w:tabs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C236FB" w:rsidRPr="00C236FB" w:rsidRDefault="00C236FB" w:rsidP="00C236FB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236FB">
              <w:rPr>
                <w:rFonts w:ascii="Arial" w:hAnsi="Arial" w:cs="Arial"/>
                <w:sz w:val="24"/>
                <w:szCs w:val="24"/>
                <w:lang w:eastAsia="ar-SA"/>
              </w:rPr>
              <w:t>Утвержден</w:t>
            </w:r>
          </w:p>
          <w:p w:rsidR="00C236FB" w:rsidRDefault="00C236FB" w:rsidP="009A06AE">
            <w:pPr>
              <w:tabs>
                <w:tab w:val="left" w:pos="6800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 w:rsidRPr="00C236FB">
              <w:rPr>
                <w:rFonts w:ascii="Arial" w:hAnsi="Arial" w:cs="Arial"/>
                <w:sz w:val="24"/>
                <w:szCs w:val="24"/>
                <w:lang w:eastAsia="ar-SA"/>
              </w:rPr>
              <w:t>Постановлением Администрации Лебяженского сельсовета Курского района от</w:t>
            </w:r>
            <w:r w:rsidR="0095799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18.10.2018г. </w:t>
            </w:r>
            <w:r w:rsidRPr="00C236FB">
              <w:rPr>
                <w:rFonts w:ascii="Arial" w:hAnsi="Arial" w:cs="Arial"/>
                <w:sz w:val="24"/>
                <w:szCs w:val="24"/>
                <w:lang w:eastAsia="ar-SA"/>
              </w:rPr>
              <w:t>№</w:t>
            </w:r>
            <w:r w:rsidR="0095799A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  <w:r w:rsidR="009A06AE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</w:tr>
    </w:tbl>
    <w:p w:rsidR="00C236FB" w:rsidRPr="00C236FB" w:rsidRDefault="00C236FB" w:rsidP="00C236FB">
      <w:pPr>
        <w:tabs>
          <w:tab w:val="left" w:pos="6800"/>
        </w:tabs>
        <w:spacing w:line="240" w:lineRule="exact"/>
        <w:jc w:val="center"/>
        <w:rPr>
          <w:rFonts w:ascii="Arial" w:hAnsi="Arial" w:cs="Arial"/>
          <w:sz w:val="32"/>
          <w:szCs w:val="32"/>
          <w:lang w:eastAsia="ar-SA"/>
        </w:rPr>
      </w:pPr>
    </w:p>
    <w:p w:rsidR="00C236FB" w:rsidRPr="00C236FB" w:rsidRDefault="00C236FB" w:rsidP="00C236FB">
      <w:pPr>
        <w:tabs>
          <w:tab w:val="left" w:pos="68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236FB">
        <w:rPr>
          <w:rFonts w:ascii="Arial" w:hAnsi="Arial" w:cs="Arial"/>
          <w:b/>
          <w:sz w:val="32"/>
          <w:szCs w:val="32"/>
          <w:lang w:eastAsia="ar-SA"/>
        </w:rPr>
        <w:t xml:space="preserve">Порядок </w:t>
      </w:r>
    </w:p>
    <w:p w:rsidR="00C236FB" w:rsidRDefault="00C236FB" w:rsidP="00C236FB">
      <w:pPr>
        <w:tabs>
          <w:tab w:val="left" w:pos="68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236FB">
        <w:rPr>
          <w:rFonts w:ascii="Arial" w:hAnsi="Arial" w:cs="Arial"/>
          <w:b/>
          <w:sz w:val="32"/>
          <w:szCs w:val="32"/>
          <w:lang w:eastAsia="ar-SA"/>
        </w:rPr>
        <w:t xml:space="preserve">взаимодействия </w:t>
      </w:r>
      <w:r w:rsidRPr="00C236FB">
        <w:rPr>
          <w:rFonts w:ascii="Arial" w:eastAsia="Arial" w:hAnsi="Arial" w:cs="Arial"/>
          <w:b/>
          <w:sz w:val="32"/>
          <w:szCs w:val="32"/>
          <w:lang w:eastAsia="ar-SA"/>
        </w:rPr>
        <w:t>органов местного самоуправления</w:t>
      </w:r>
      <w:r w:rsidR="005D71D1">
        <w:rPr>
          <w:rFonts w:ascii="Arial" w:eastAsia="Arial" w:hAnsi="Arial" w:cs="Arial"/>
          <w:b/>
          <w:sz w:val="32"/>
          <w:szCs w:val="32"/>
          <w:lang w:eastAsia="ar-SA"/>
        </w:rPr>
        <w:t xml:space="preserve"> Лебяженского сельсовета Курского района подведомственных</w:t>
      </w:r>
      <w:r w:rsidRPr="00C236FB">
        <w:rPr>
          <w:rFonts w:ascii="Arial" w:eastAsia="Arial" w:hAnsi="Arial" w:cs="Arial"/>
          <w:b/>
          <w:sz w:val="32"/>
          <w:szCs w:val="32"/>
          <w:lang w:eastAsia="ar-SA"/>
        </w:rPr>
        <w:t xml:space="preserve"> муниципальных учреждений</w:t>
      </w:r>
      <w:r w:rsidRPr="00C236FB">
        <w:rPr>
          <w:rFonts w:ascii="Arial" w:hAnsi="Arial" w:cs="Arial"/>
          <w:b/>
          <w:sz w:val="32"/>
          <w:szCs w:val="32"/>
          <w:lang w:eastAsia="ar-SA"/>
        </w:rPr>
        <w:t xml:space="preserve"> с организаторами добровольческой (волонтерской) деятельности, добровольческими (волонтерскими) организациями</w:t>
      </w:r>
    </w:p>
    <w:p w:rsidR="00C236FB" w:rsidRPr="00644A61" w:rsidRDefault="00C236FB" w:rsidP="00C236FB">
      <w:pPr>
        <w:tabs>
          <w:tab w:val="left" w:pos="680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C236FB" w:rsidRPr="00C236FB" w:rsidRDefault="00C236FB" w:rsidP="00C236FB">
      <w:pPr>
        <w:pStyle w:val="a4"/>
        <w:numPr>
          <w:ilvl w:val="0"/>
          <w:numId w:val="1"/>
        </w:numPr>
        <w:tabs>
          <w:tab w:val="left" w:pos="68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C236FB">
        <w:rPr>
          <w:rFonts w:ascii="Arial" w:hAnsi="Arial" w:cs="Arial"/>
          <w:b/>
          <w:sz w:val="28"/>
          <w:szCs w:val="28"/>
          <w:lang w:eastAsia="ar-SA"/>
        </w:rPr>
        <w:t>Общие положения</w:t>
      </w:r>
    </w:p>
    <w:p w:rsidR="00C236FB" w:rsidRPr="00644A61" w:rsidRDefault="00C236FB" w:rsidP="00C236FB">
      <w:pPr>
        <w:pStyle w:val="a4"/>
        <w:tabs>
          <w:tab w:val="left" w:pos="6800"/>
        </w:tabs>
        <w:spacing w:after="0" w:line="240" w:lineRule="auto"/>
        <w:ind w:left="1069"/>
        <w:rPr>
          <w:rFonts w:ascii="Arial" w:hAnsi="Arial" w:cs="Arial"/>
          <w:b/>
          <w:sz w:val="24"/>
          <w:szCs w:val="24"/>
          <w:lang w:eastAsia="ar-SA"/>
        </w:rPr>
      </w:pPr>
    </w:p>
    <w:p w:rsidR="00C236FB" w:rsidRPr="00C236FB" w:rsidRDefault="00C236FB" w:rsidP="00C236FB">
      <w:pPr>
        <w:tabs>
          <w:tab w:val="left" w:pos="68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 xml:space="preserve">1.1. </w:t>
      </w:r>
      <w:proofErr w:type="gramStart"/>
      <w:r w:rsidRPr="00C236FB">
        <w:rPr>
          <w:rFonts w:ascii="Arial" w:hAnsi="Arial" w:cs="Arial"/>
          <w:sz w:val="24"/>
          <w:szCs w:val="24"/>
          <w:lang w:eastAsia="ar-SA"/>
        </w:rPr>
        <w:t xml:space="preserve">Настоящий Порядок </w:t>
      </w:r>
      <w:r w:rsidR="005D71D1">
        <w:rPr>
          <w:rFonts w:ascii="Arial" w:hAnsi="Arial" w:cs="Arial"/>
          <w:sz w:val="24"/>
          <w:szCs w:val="24"/>
          <w:lang w:eastAsia="ar-SA"/>
        </w:rPr>
        <w:t xml:space="preserve">определяет процедуру </w:t>
      </w:r>
      <w:r w:rsidRPr="00C236FB">
        <w:rPr>
          <w:rFonts w:ascii="Arial" w:hAnsi="Arial" w:cs="Arial"/>
          <w:sz w:val="24"/>
          <w:szCs w:val="24"/>
          <w:lang w:eastAsia="ar-SA"/>
        </w:rPr>
        <w:t>взаимодействи</w:t>
      </w:r>
      <w:r w:rsidR="005D71D1">
        <w:rPr>
          <w:rFonts w:ascii="Arial" w:hAnsi="Arial" w:cs="Arial"/>
          <w:sz w:val="24"/>
          <w:szCs w:val="24"/>
          <w:lang w:eastAsia="ar-SA"/>
        </w:rPr>
        <w:t>я</w:t>
      </w:r>
      <w:r w:rsidRPr="00C236F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C236FB">
        <w:rPr>
          <w:rFonts w:ascii="Arial" w:eastAsia="Arial" w:hAnsi="Arial" w:cs="Arial"/>
          <w:sz w:val="24"/>
          <w:szCs w:val="24"/>
          <w:lang w:eastAsia="ar-SA"/>
        </w:rPr>
        <w:t>органов местного самоуправления</w:t>
      </w:r>
      <w:r w:rsidR="005D71D1">
        <w:rPr>
          <w:rFonts w:ascii="Arial" w:eastAsia="Arial" w:hAnsi="Arial" w:cs="Arial"/>
          <w:sz w:val="24"/>
          <w:szCs w:val="24"/>
          <w:lang w:eastAsia="ar-SA"/>
        </w:rPr>
        <w:t xml:space="preserve"> Лебяженского сельсовета Курского района подведомственных</w:t>
      </w:r>
      <w:r w:rsidRPr="00C236FB">
        <w:rPr>
          <w:rFonts w:ascii="Arial" w:eastAsia="Arial" w:hAnsi="Arial" w:cs="Arial"/>
          <w:sz w:val="24"/>
          <w:szCs w:val="24"/>
          <w:lang w:eastAsia="ar-SA"/>
        </w:rPr>
        <w:t xml:space="preserve"> муниципальных учреждений</w:t>
      </w:r>
      <w:r w:rsidR="00D32AE1">
        <w:rPr>
          <w:rFonts w:ascii="Arial" w:eastAsia="Arial" w:hAnsi="Arial" w:cs="Arial"/>
          <w:sz w:val="24"/>
          <w:szCs w:val="24"/>
          <w:lang w:eastAsia="ar-SA"/>
        </w:rPr>
        <w:t xml:space="preserve"> (далее – Порядок)</w:t>
      </w:r>
      <w:r w:rsidRPr="00C236FB">
        <w:rPr>
          <w:rFonts w:ascii="Arial" w:hAnsi="Arial" w:cs="Arial"/>
          <w:sz w:val="24"/>
          <w:szCs w:val="24"/>
          <w:lang w:eastAsia="ar-SA"/>
        </w:rPr>
        <w:t xml:space="preserve"> с организаторами добровольческой (волонтерской) деятельности, добровольческими (волонтерскими) организациями в целях развития и распространения добровольческой (волонтерской) деятельности (далее – добровольческая деятельность) на территории </w:t>
      </w:r>
      <w:r>
        <w:rPr>
          <w:rFonts w:ascii="Arial" w:hAnsi="Arial" w:cs="Arial"/>
          <w:sz w:val="24"/>
          <w:szCs w:val="24"/>
          <w:lang w:eastAsia="ar-SA"/>
        </w:rPr>
        <w:t>Лебяженского</w:t>
      </w:r>
      <w:r w:rsidRPr="00C236FB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сельсовета Курского района</w:t>
      </w:r>
      <w:r w:rsidR="00D146F4">
        <w:rPr>
          <w:rFonts w:ascii="Arial" w:hAnsi="Arial" w:cs="Arial"/>
          <w:sz w:val="24"/>
          <w:szCs w:val="24"/>
          <w:lang w:eastAsia="ar-SA"/>
        </w:rPr>
        <w:t xml:space="preserve"> (далее по тексту – поселение)</w:t>
      </w:r>
      <w:r>
        <w:rPr>
          <w:rFonts w:ascii="Arial" w:hAnsi="Arial" w:cs="Arial"/>
          <w:sz w:val="24"/>
          <w:szCs w:val="24"/>
          <w:lang w:eastAsia="ar-SA"/>
        </w:rPr>
        <w:t>.</w:t>
      </w:r>
      <w:proofErr w:type="gramEnd"/>
    </w:p>
    <w:p w:rsidR="00C236FB" w:rsidRPr="00C236FB" w:rsidRDefault="00C236FB" w:rsidP="00C236FB">
      <w:pPr>
        <w:tabs>
          <w:tab w:val="left" w:pos="68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 xml:space="preserve">1.2. В целях настоящего Порядка под ответственным лицом понимается </w:t>
      </w:r>
      <w:r w:rsidR="00D146F4">
        <w:rPr>
          <w:rFonts w:ascii="Arial" w:hAnsi="Arial" w:cs="Arial"/>
          <w:sz w:val="24"/>
          <w:szCs w:val="24"/>
          <w:lang w:eastAsia="ar-SA"/>
        </w:rPr>
        <w:t>должностное лицо Администрации</w:t>
      </w:r>
      <w:r w:rsidRPr="00C236FB">
        <w:rPr>
          <w:rFonts w:ascii="Arial" w:eastAsia="Arial" w:hAnsi="Arial" w:cs="Arial"/>
          <w:sz w:val="24"/>
          <w:szCs w:val="24"/>
          <w:lang w:eastAsia="ar-SA"/>
        </w:rPr>
        <w:t>, муниципальн</w:t>
      </w:r>
      <w:r w:rsidR="00D146F4">
        <w:rPr>
          <w:rFonts w:ascii="Arial" w:eastAsia="Arial" w:hAnsi="Arial" w:cs="Arial"/>
          <w:sz w:val="24"/>
          <w:szCs w:val="24"/>
          <w:lang w:eastAsia="ar-SA"/>
        </w:rPr>
        <w:t>ых</w:t>
      </w:r>
      <w:r w:rsidRPr="00C236FB">
        <w:rPr>
          <w:rFonts w:ascii="Arial" w:eastAsia="Arial" w:hAnsi="Arial" w:cs="Arial"/>
          <w:sz w:val="24"/>
          <w:szCs w:val="24"/>
          <w:lang w:eastAsia="ar-SA"/>
        </w:rPr>
        <w:t xml:space="preserve"> учреждений</w:t>
      </w:r>
      <w:r w:rsidRPr="00C236FB">
        <w:rPr>
          <w:rFonts w:ascii="Arial" w:hAnsi="Arial" w:cs="Arial"/>
          <w:sz w:val="24"/>
          <w:szCs w:val="24"/>
          <w:lang w:eastAsia="ar-SA"/>
        </w:rPr>
        <w:t>, ответственн</w:t>
      </w:r>
      <w:r w:rsidR="00D146F4">
        <w:rPr>
          <w:rFonts w:ascii="Arial" w:hAnsi="Arial" w:cs="Arial"/>
          <w:sz w:val="24"/>
          <w:szCs w:val="24"/>
          <w:lang w:eastAsia="ar-SA"/>
        </w:rPr>
        <w:t>ое</w:t>
      </w:r>
      <w:r w:rsidRPr="00C236FB">
        <w:rPr>
          <w:rFonts w:ascii="Arial" w:hAnsi="Arial" w:cs="Arial"/>
          <w:sz w:val="24"/>
          <w:szCs w:val="24"/>
          <w:lang w:eastAsia="ar-SA"/>
        </w:rPr>
        <w:t xml:space="preserve"> за эффективное взаимодействие данного органа или учреждения с организаторами добровольческой деятельности, добровольческими организациями, добровольцами (волонтерами).</w:t>
      </w:r>
    </w:p>
    <w:p w:rsidR="00C236FB" w:rsidRPr="00C236FB" w:rsidRDefault="00C236FB" w:rsidP="00C236FB">
      <w:pPr>
        <w:tabs>
          <w:tab w:val="left" w:pos="68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Иные понятия, используемые в настоящем Порядке, применяются в том же значении, что и в Федеральном законе от 11 августа 1995 года № 135-ФЗ «О благотворительной деятельности и добровольчестве (</w:t>
      </w:r>
      <w:proofErr w:type="spellStart"/>
      <w:r w:rsidRPr="00C236FB">
        <w:rPr>
          <w:rFonts w:ascii="Arial" w:hAnsi="Arial" w:cs="Arial"/>
          <w:sz w:val="24"/>
          <w:szCs w:val="24"/>
          <w:lang w:eastAsia="ar-SA"/>
        </w:rPr>
        <w:t>волонтерстве</w:t>
      </w:r>
      <w:proofErr w:type="spellEnd"/>
      <w:r w:rsidRPr="00C236FB">
        <w:rPr>
          <w:rFonts w:ascii="Arial" w:hAnsi="Arial" w:cs="Arial"/>
          <w:sz w:val="24"/>
          <w:szCs w:val="24"/>
          <w:lang w:eastAsia="ar-SA"/>
        </w:rPr>
        <w:t>)»</w:t>
      </w:r>
      <w:r w:rsidR="00D146F4">
        <w:rPr>
          <w:rFonts w:ascii="Arial" w:hAnsi="Arial" w:cs="Arial"/>
          <w:sz w:val="24"/>
          <w:szCs w:val="24"/>
          <w:lang w:eastAsia="ar-SA"/>
        </w:rPr>
        <w:t xml:space="preserve"> (в актуальной редакции)</w:t>
      </w:r>
      <w:r w:rsidRPr="00C236FB">
        <w:rPr>
          <w:rFonts w:ascii="Arial" w:hAnsi="Arial" w:cs="Arial"/>
          <w:sz w:val="24"/>
          <w:szCs w:val="24"/>
          <w:lang w:eastAsia="ar-SA"/>
        </w:rPr>
        <w:t>.</w:t>
      </w:r>
    </w:p>
    <w:p w:rsidR="00C236FB" w:rsidRPr="00C236FB" w:rsidRDefault="00C236FB" w:rsidP="00C236FB">
      <w:pPr>
        <w:tabs>
          <w:tab w:val="left" w:pos="680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C236FB" w:rsidRPr="00D146F4" w:rsidRDefault="00C236FB" w:rsidP="00C236FB">
      <w:pPr>
        <w:pStyle w:val="a4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46F4">
        <w:rPr>
          <w:rFonts w:ascii="Arial" w:hAnsi="Arial" w:cs="Arial"/>
          <w:b/>
          <w:sz w:val="28"/>
          <w:szCs w:val="28"/>
        </w:rPr>
        <w:t>2. Цели, задачи и принципы взаимодействия</w:t>
      </w:r>
    </w:p>
    <w:p w:rsidR="00D146F4" w:rsidRDefault="00D146F4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2.1. Цели взаимодействия: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 xml:space="preserve">2.1.1. Развитие и распространение добровольческой деятельности на территории </w:t>
      </w:r>
      <w:r w:rsidR="00D146F4">
        <w:rPr>
          <w:rFonts w:ascii="Arial" w:hAnsi="Arial" w:cs="Arial"/>
          <w:sz w:val="24"/>
          <w:szCs w:val="24"/>
          <w:lang w:eastAsia="ar-SA"/>
        </w:rPr>
        <w:t>Лебяженского сельсовета Курского района;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2.1.2. Популяризация деятельности организаторов добровольческой деятельности, добровольческих организаций.</w:t>
      </w:r>
    </w:p>
    <w:p w:rsidR="00C236FB" w:rsidRPr="00C236FB" w:rsidRDefault="00D146F4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2.2. </w:t>
      </w:r>
      <w:r w:rsidR="00C236FB" w:rsidRPr="00C236FB">
        <w:rPr>
          <w:rFonts w:ascii="Arial" w:hAnsi="Arial" w:cs="Arial"/>
          <w:sz w:val="24"/>
          <w:szCs w:val="24"/>
          <w:lang w:eastAsia="ar-SA"/>
        </w:rPr>
        <w:t>Задачи взаимодействия: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 xml:space="preserve">2.2.1. Создание и развитие практики привлечения организаторов добровольческой деятельности, добровольческих организаций к деятельности </w:t>
      </w:r>
      <w:r w:rsidRPr="00C236FB">
        <w:rPr>
          <w:rFonts w:ascii="Arial" w:eastAsia="Arial" w:hAnsi="Arial" w:cs="Arial"/>
          <w:sz w:val="24"/>
          <w:szCs w:val="24"/>
          <w:lang w:eastAsia="ar-SA"/>
        </w:rPr>
        <w:t>органов местного самоуправления поселения, муниципальных учреждений</w:t>
      </w:r>
      <w:r w:rsidRPr="00C236FB">
        <w:rPr>
          <w:rFonts w:ascii="Arial" w:hAnsi="Arial" w:cs="Arial"/>
          <w:sz w:val="24"/>
          <w:szCs w:val="24"/>
          <w:lang w:eastAsia="ar-SA"/>
        </w:rPr>
        <w:t>.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 xml:space="preserve">2.2.2. Обеспечение эффективного партнерского взаимодействия </w:t>
      </w:r>
      <w:r w:rsidRPr="00C236FB">
        <w:rPr>
          <w:rFonts w:ascii="Arial" w:eastAsia="Arial" w:hAnsi="Arial" w:cs="Arial"/>
          <w:sz w:val="24"/>
          <w:szCs w:val="24"/>
          <w:lang w:eastAsia="ar-SA"/>
        </w:rPr>
        <w:t>органов местного самоуправления поселения, муниципальных учреждений</w:t>
      </w:r>
      <w:r w:rsidRPr="00C236FB">
        <w:rPr>
          <w:rFonts w:ascii="Arial" w:hAnsi="Arial" w:cs="Arial"/>
          <w:sz w:val="24"/>
          <w:szCs w:val="24"/>
          <w:lang w:eastAsia="ar-SA"/>
        </w:rPr>
        <w:t xml:space="preserve"> с организаторами добровольческой деятельности, добровольческими организациями.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lastRenderedPageBreak/>
        <w:t xml:space="preserve">2.2.3. Формирование механизмов поддержки организаторов добровольческой деятельности, добровольческих организаций и иных практик гражданского участия и общественных инициатив </w:t>
      </w:r>
      <w:r w:rsidRPr="00C236FB">
        <w:rPr>
          <w:rFonts w:ascii="Arial" w:eastAsia="Arial" w:hAnsi="Arial" w:cs="Arial"/>
          <w:sz w:val="24"/>
          <w:szCs w:val="24"/>
          <w:lang w:eastAsia="ar-SA"/>
        </w:rPr>
        <w:t xml:space="preserve">органов местного самоуправления поселения </w:t>
      </w:r>
      <w:r w:rsidRPr="00C236FB">
        <w:rPr>
          <w:rFonts w:ascii="Arial" w:hAnsi="Arial" w:cs="Arial"/>
          <w:sz w:val="24"/>
          <w:szCs w:val="24"/>
          <w:lang w:eastAsia="ar-SA"/>
        </w:rPr>
        <w:t>в соответствующей сфере.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 xml:space="preserve">2.2.4. Создание алгоритма действий при взаимодействии </w:t>
      </w:r>
      <w:r w:rsidRPr="00C236FB">
        <w:rPr>
          <w:rFonts w:ascii="Arial" w:eastAsia="Arial" w:hAnsi="Arial" w:cs="Arial"/>
          <w:sz w:val="24"/>
          <w:szCs w:val="24"/>
          <w:lang w:eastAsia="ar-SA"/>
        </w:rPr>
        <w:t>органов местного самоуправления поселения, муниципальных учреждений</w:t>
      </w:r>
      <w:r w:rsidRPr="00C236FB">
        <w:rPr>
          <w:rFonts w:ascii="Arial" w:hAnsi="Arial" w:cs="Arial"/>
          <w:sz w:val="24"/>
          <w:szCs w:val="24"/>
          <w:lang w:eastAsia="ar-SA"/>
        </w:rPr>
        <w:t xml:space="preserve"> с организаторами добровольческой деятельности, добровольческими организациями.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2.2.5.</w:t>
      </w:r>
      <w:r w:rsidRPr="00C236FB">
        <w:rPr>
          <w:rFonts w:ascii="Arial" w:hAnsi="Arial" w:cs="Arial"/>
          <w:sz w:val="24"/>
          <w:szCs w:val="24"/>
          <w:lang w:eastAsia="ar-SA"/>
        </w:rPr>
        <w:tab/>
        <w:t>Обеспечение методического, консультативного, организационного сопровождения деятельности организаторов добровольческой деятельности, добровольческих организаций.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 xml:space="preserve">2.3. Взаимодействие </w:t>
      </w:r>
      <w:r w:rsidRPr="00C236FB">
        <w:rPr>
          <w:rFonts w:ascii="Arial" w:eastAsia="Arial" w:hAnsi="Arial" w:cs="Arial"/>
          <w:sz w:val="24"/>
          <w:szCs w:val="24"/>
          <w:lang w:eastAsia="ar-SA"/>
        </w:rPr>
        <w:t>органов местного самоуправления поселения, муниципальных учреждений</w:t>
      </w:r>
      <w:r w:rsidRPr="00C236FB">
        <w:rPr>
          <w:rFonts w:ascii="Arial" w:hAnsi="Arial" w:cs="Arial"/>
          <w:sz w:val="24"/>
          <w:szCs w:val="24"/>
          <w:lang w:eastAsia="ar-SA"/>
        </w:rPr>
        <w:t xml:space="preserve"> с организаторами добровольческой деятельности, добровольческими организациями строится на принципах: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2.3.1. Готовности к объединению усилий и ресурсов для эффективной реализации целей и задач настоящего Порядка.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2.3.2. Взаимного уважения и партнерского сотрудничества.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</w:p>
    <w:p w:rsidR="00C236FB" w:rsidRDefault="00C236FB" w:rsidP="00C236F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ar-SA"/>
        </w:rPr>
      </w:pPr>
      <w:r w:rsidRPr="00D146F4">
        <w:rPr>
          <w:rFonts w:ascii="Arial" w:hAnsi="Arial" w:cs="Arial"/>
          <w:b/>
          <w:sz w:val="28"/>
          <w:szCs w:val="28"/>
          <w:lang w:eastAsia="ar-SA"/>
        </w:rPr>
        <w:t xml:space="preserve">3. Права и полномочия </w:t>
      </w:r>
      <w:r w:rsidRPr="00D146F4">
        <w:rPr>
          <w:rFonts w:ascii="Arial" w:eastAsia="Arial" w:hAnsi="Arial" w:cs="Arial"/>
          <w:b/>
          <w:sz w:val="28"/>
          <w:szCs w:val="28"/>
          <w:lang w:eastAsia="ar-SA"/>
        </w:rPr>
        <w:t>органов местного самоуправления поселения, муниципальных учреждений</w:t>
      </w:r>
      <w:r w:rsidRPr="00D146F4">
        <w:rPr>
          <w:rFonts w:ascii="Arial" w:hAnsi="Arial" w:cs="Arial"/>
          <w:b/>
          <w:sz w:val="28"/>
          <w:szCs w:val="28"/>
          <w:lang w:eastAsia="ar-SA"/>
        </w:rPr>
        <w:t xml:space="preserve"> в рамках взаимодействия</w:t>
      </w:r>
    </w:p>
    <w:p w:rsidR="00D146F4" w:rsidRPr="00D146F4" w:rsidRDefault="00D146F4" w:rsidP="00C236F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ar-SA"/>
        </w:rPr>
      </w:pP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 xml:space="preserve">3.1. Органы </w:t>
      </w:r>
      <w:r w:rsidRPr="00C236FB">
        <w:rPr>
          <w:rFonts w:ascii="Arial" w:eastAsia="Arial" w:hAnsi="Arial" w:cs="Arial"/>
          <w:sz w:val="24"/>
          <w:szCs w:val="24"/>
          <w:lang w:eastAsia="ar-SA"/>
        </w:rPr>
        <w:t>местного самоуправления поселения, муниципальные учреждения</w:t>
      </w:r>
      <w:r w:rsidRPr="00C236FB">
        <w:rPr>
          <w:rFonts w:ascii="Arial" w:hAnsi="Arial" w:cs="Arial"/>
          <w:sz w:val="24"/>
          <w:szCs w:val="24"/>
          <w:lang w:eastAsia="ar-SA"/>
        </w:rPr>
        <w:t xml:space="preserve"> назначают лиц, ответственных за взаимодействие с организаторами добровольческой деятельности, добровольческими организациями и добровольцами (волонтерами).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 xml:space="preserve">Ответственные лица </w:t>
      </w:r>
      <w:r w:rsidRPr="00C236FB">
        <w:rPr>
          <w:rFonts w:ascii="Arial" w:eastAsia="Arial" w:hAnsi="Arial" w:cs="Arial"/>
          <w:sz w:val="24"/>
          <w:szCs w:val="24"/>
          <w:lang w:eastAsia="ar-SA"/>
        </w:rPr>
        <w:t>органов местного самоуправления поселения</w:t>
      </w:r>
      <w:r w:rsidRPr="00C236FB">
        <w:rPr>
          <w:rFonts w:ascii="Arial" w:hAnsi="Arial" w:cs="Arial"/>
          <w:sz w:val="24"/>
          <w:szCs w:val="24"/>
          <w:lang w:eastAsia="ar-SA"/>
        </w:rPr>
        <w:t>: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осуществляют консультирование организаторов добровольческой деятельности, добровольческих организаций по вопросам осуществления добровольческой деятельности, ведут книгу учета консультаций с указанием контактной информации;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ведут сводный реестр помещений, указанных в подпункте 3.2.</w:t>
      </w:r>
      <w:r w:rsidR="00F7183C">
        <w:rPr>
          <w:rFonts w:ascii="Arial" w:hAnsi="Arial" w:cs="Arial"/>
          <w:sz w:val="24"/>
          <w:szCs w:val="24"/>
          <w:lang w:eastAsia="ar-SA"/>
        </w:rPr>
        <w:t>3</w:t>
      </w:r>
      <w:r w:rsidR="00D146F4">
        <w:rPr>
          <w:rFonts w:ascii="Arial" w:hAnsi="Arial" w:cs="Arial"/>
          <w:sz w:val="24"/>
          <w:szCs w:val="24"/>
          <w:lang w:eastAsia="ar-SA"/>
        </w:rPr>
        <w:t>.</w:t>
      </w:r>
      <w:r w:rsidRPr="00C236FB">
        <w:rPr>
          <w:rFonts w:ascii="Arial" w:hAnsi="Arial" w:cs="Arial"/>
          <w:sz w:val="24"/>
          <w:szCs w:val="24"/>
          <w:lang w:eastAsia="ar-SA"/>
        </w:rPr>
        <w:t xml:space="preserve"> настоящего Порядка.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Ответственные лица учреждений: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осуществляют консультирование организаторов добровольческой деятельности, добровольческих организаций по вопросам осуществления добровольческой деятельности, ведут книгу учета консультаций с указанием контактной информации;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 xml:space="preserve">формируют и ведут реестр организаторов добровольческой деятельности, добровольческих организаций, осуществляющих добровольческую деятельность в пределах полномочий соответствующего </w:t>
      </w:r>
      <w:r w:rsidRPr="00C236FB">
        <w:rPr>
          <w:rFonts w:ascii="Arial" w:eastAsia="Arial" w:hAnsi="Arial" w:cs="Arial"/>
          <w:sz w:val="24"/>
          <w:szCs w:val="24"/>
          <w:lang w:eastAsia="ar-SA"/>
        </w:rPr>
        <w:t>органа местного самоуправления поселения</w:t>
      </w:r>
      <w:r w:rsidRPr="00C236FB">
        <w:rPr>
          <w:rFonts w:ascii="Arial" w:hAnsi="Arial" w:cs="Arial"/>
          <w:sz w:val="24"/>
          <w:szCs w:val="24"/>
          <w:lang w:eastAsia="ar-SA"/>
        </w:rPr>
        <w:t>, с указанием контактной информации, направлений добровольческой деятельности и места нахождения;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организуют проведение подготовки и обучения организаторов добровольческой деятельности, добровольческих организаций в случае, если конкретное направление добровольческой деятельности предполагает наличие подготовки и (или) обучения;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проводят инструктаж добровольцев перед непосредственным осуществлением добровольческой деятельности;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ведут реестр заключенных соглашений и проведенных в рамках указанных соглашений мероприятиях;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lastRenderedPageBreak/>
        <w:t xml:space="preserve">представляют </w:t>
      </w:r>
      <w:r w:rsidRPr="00C236FB">
        <w:rPr>
          <w:rFonts w:ascii="Arial" w:eastAsia="Arial" w:hAnsi="Arial" w:cs="Arial"/>
          <w:sz w:val="24"/>
          <w:szCs w:val="24"/>
          <w:lang w:eastAsia="ar-SA"/>
        </w:rPr>
        <w:t xml:space="preserve">органам местного самоуправления поселения, </w:t>
      </w:r>
      <w:r w:rsidRPr="00C236FB">
        <w:rPr>
          <w:rFonts w:ascii="Arial" w:hAnsi="Arial" w:cs="Arial"/>
          <w:sz w:val="24"/>
          <w:szCs w:val="24"/>
          <w:lang w:eastAsia="ar-SA"/>
        </w:rPr>
        <w:t>являющимся их учредителями, информацию для формирования сводного реестра помещений, указанных в подпункте 3.2.</w:t>
      </w:r>
      <w:r w:rsidR="00F7183C">
        <w:rPr>
          <w:rFonts w:ascii="Arial" w:hAnsi="Arial" w:cs="Arial"/>
          <w:sz w:val="24"/>
          <w:szCs w:val="24"/>
          <w:lang w:eastAsia="ar-SA"/>
        </w:rPr>
        <w:t>3.</w:t>
      </w:r>
      <w:r w:rsidRPr="00C236FB">
        <w:rPr>
          <w:rFonts w:ascii="Arial" w:hAnsi="Arial" w:cs="Arial"/>
          <w:sz w:val="24"/>
          <w:szCs w:val="24"/>
          <w:lang w:eastAsia="ar-SA"/>
        </w:rPr>
        <w:t xml:space="preserve"> настоящего Порядка.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 xml:space="preserve">3.2. Органы </w:t>
      </w:r>
      <w:r w:rsidRPr="00C236FB">
        <w:rPr>
          <w:rFonts w:ascii="Arial" w:eastAsia="Arial" w:hAnsi="Arial" w:cs="Arial"/>
          <w:sz w:val="24"/>
          <w:szCs w:val="24"/>
          <w:lang w:eastAsia="ar-SA"/>
        </w:rPr>
        <w:t>местного самоуправления поселения</w:t>
      </w:r>
      <w:r w:rsidRPr="00C236FB">
        <w:rPr>
          <w:rFonts w:ascii="Arial" w:hAnsi="Arial" w:cs="Arial"/>
          <w:sz w:val="24"/>
          <w:szCs w:val="24"/>
          <w:lang w:eastAsia="ar-SA"/>
        </w:rPr>
        <w:t>: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 xml:space="preserve">3.2.1. Определяют перечень подведомственных учреждений, осуществляющих взаимодействие с организаторами добровольческой деятельности, добровольческими организациями и регламент взаимодействия </w:t>
      </w:r>
      <w:r w:rsidRPr="00C236FB">
        <w:rPr>
          <w:rFonts w:ascii="Arial" w:eastAsia="Arial" w:hAnsi="Arial" w:cs="Arial"/>
          <w:sz w:val="24"/>
          <w:szCs w:val="24"/>
          <w:lang w:eastAsia="ar-SA"/>
        </w:rPr>
        <w:t>органов местного самоуправления поселения, муниципальных учреждений</w:t>
      </w:r>
      <w:r w:rsidRPr="00C236FB">
        <w:rPr>
          <w:rFonts w:ascii="Arial" w:hAnsi="Arial" w:cs="Arial"/>
          <w:sz w:val="24"/>
          <w:szCs w:val="24"/>
          <w:lang w:eastAsia="ar-SA"/>
        </w:rPr>
        <w:t xml:space="preserve">, осуществляющих взаимодействие с организаторами добровольческой деятельности, добровольческими организациями (далее – Регламент) в соответствии с настоящим Порядком. 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3.2.2. В Регламенте указываются: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 xml:space="preserve">направления взаимодействия; 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 xml:space="preserve">основная терминология; 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 xml:space="preserve">цели, задачи и принципы взаимодействия; 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условия вовлечения добровольцев в конкретные направления добровольческой деятельности;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порядок взаимодействия, в том числе инициирование процесса взаимодействия, сроки рассмотрения предложений о взаимодействии, причины отклонения предложений;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порядок заключения соглашений о взаимодействии с организаторами добровольческой деятельности, добровольческими организациями;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порядок предоставления организаторам добровольческой деятельности, добровольческим организациям помещений во временное пользование;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yellow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 xml:space="preserve">требования к добровольцам, их подготовке и порядку обучения в рамках конкретных направлений добровольческой деятельности, предполагающих наличие таких требований, в том числе перечень документов, подтверждающих соответствие указанным требованиям; 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гарантии доступа добровольцев к мерам государственной поддержки (при необходимости).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3.2.3. Формируют перечень помещений для предоставления организаторам добровольческой деятельности, добровольческим организациям во временное пользование (с указанием адреса, площади, наличия коммунальной инфраструктуры).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3.3. Учреждения вправе заключать соглашения о совместной деятельности с организаторами добровольческой деятельности.</w:t>
      </w:r>
    </w:p>
    <w:p w:rsidR="00C236FB" w:rsidRPr="00C236FB" w:rsidRDefault="00C236FB" w:rsidP="00C236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</w:p>
    <w:p w:rsidR="00C236FB" w:rsidRDefault="00C236FB" w:rsidP="00C236F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7183C">
        <w:rPr>
          <w:rFonts w:ascii="Arial" w:hAnsi="Arial" w:cs="Arial"/>
          <w:b/>
          <w:sz w:val="28"/>
          <w:szCs w:val="28"/>
        </w:rPr>
        <w:t>4. Соглашение о совместной деятельности между учреждением и организатором добровольческой деятельности</w:t>
      </w:r>
    </w:p>
    <w:p w:rsidR="00F7183C" w:rsidRPr="00F7183C" w:rsidRDefault="00F7183C" w:rsidP="00C236F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ar-SA"/>
        </w:rPr>
      </w:pPr>
    </w:p>
    <w:p w:rsidR="00C236FB" w:rsidRPr="00C236FB" w:rsidRDefault="00C236FB" w:rsidP="00F7183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4.1. В целях осуществления совместной деятельности учреждение или организатор добровольческой деятельности вправе инициировать заключение соглашения о совместной деятельности (далее – соглашение).</w:t>
      </w:r>
    </w:p>
    <w:p w:rsidR="00C236FB" w:rsidRPr="00C236FB" w:rsidRDefault="00C236FB" w:rsidP="00F7183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4.2. Для заключения соглашения инициатор взаимодействия готовит и направляет противоположной стороне письменное предложение по осуществлению добровольческой деятельности (далее – предложение), которое должно включать:</w:t>
      </w:r>
    </w:p>
    <w:p w:rsidR="00C236FB" w:rsidRPr="00C236FB" w:rsidRDefault="00C236FB" w:rsidP="00F7183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 xml:space="preserve">фамилию, имя, отчество (при наличии) и контакты его руководителей и представителей; </w:t>
      </w:r>
    </w:p>
    <w:p w:rsidR="00C236FB" w:rsidRPr="00C236FB" w:rsidRDefault="00C236FB" w:rsidP="00F7183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 xml:space="preserve">сведения о государственной регистрации (для юридических лиц); </w:t>
      </w:r>
    </w:p>
    <w:p w:rsidR="00C236FB" w:rsidRPr="00C236FB" w:rsidRDefault="00C236FB" w:rsidP="00F7183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 xml:space="preserve">адрес официального сайта в информационно-телекоммуникационной сети «Интернет» (при наличии); </w:t>
      </w:r>
    </w:p>
    <w:p w:rsidR="00C236FB" w:rsidRPr="00C236FB" w:rsidRDefault="00C236FB" w:rsidP="00F7183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lastRenderedPageBreak/>
        <w:t>перечень предлагаемых к осуществлению им видов деятельности с их описанием.</w:t>
      </w:r>
    </w:p>
    <w:p w:rsidR="00C236FB" w:rsidRPr="00C236FB" w:rsidRDefault="00C236FB" w:rsidP="00F7183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 xml:space="preserve">4.3. Срок рассмотрения предложения не может превышать 20 рабочих дней </w:t>
      </w:r>
      <w:proofErr w:type="gramStart"/>
      <w:r w:rsidRPr="00C236FB">
        <w:rPr>
          <w:rFonts w:ascii="Arial" w:hAnsi="Arial" w:cs="Arial"/>
          <w:sz w:val="24"/>
          <w:szCs w:val="24"/>
          <w:lang w:eastAsia="ar-SA"/>
        </w:rPr>
        <w:t>с даты получения</w:t>
      </w:r>
      <w:proofErr w:type="gramEnd"/>
      <w:r w:rsidRPr="00C236FB">
        <w:rPr>
          <w:rFonts w:ascii="Arial" w:hAnsi="Arial" w:cs="Arial"/>
          <w:sz w:val="24"/>
          <w:szCs w:val="24"/>
          <w:lang w:eastAsia="ar-SA"/>
        </w:rPr>
        <w:t xml:space="preserve"> предложения. </w:t>
      </w:r>
    </w:p>
    <w:p w:rsidR="00C236FB" w:rsidRPr="00C236FB" w:rsidRDefault="00C236FB" w:rsidP="00F7183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 xml:space="preserve">4.4. Результаты рассмотрения предложения оформляются решением в виде письма об одобрении предложения, к которому прилагается проект соглашения, или об отклонении предложения, которые направляются в адрес инициатора взаимодействия не позднее 20 рабочих дней </w:t>
      </w:r>
      <w:proofErr w:type="gramStart"/>
      <w:r w:rsidRPr="00C236FB">
        <w:rPr>
          <w:rFonts w:ascii="Arial" w:hAnsi="Arial" w:cs="Arial"/>
          <w:sz w:val="24"/>
          <w:szCs w:val="24"/>
          <w:lang w:eastAsia="ar-SA"/>
        </w:rPr>
        <w:t>с даты получения</w:t>
      </w:r>
      <w:proofErr w:type="gramEnd"/>
      <w:r w:rsidRPr="00C236FB">
        <w:rPr>
          <w:rFonts w:ascii="Arial" w:hAnsi="Arial" w:cs="Arial"/>
          <w:sz w:val="24"/>
          <w:szCs w:val="24"/>
          <w:lang w:eastAsia="ar-SA"/>
        </w:rPr>
        <w:t xml:space="preserve"> предложения.</w:t>
      </w:r>
    </w:p>
    <w:p w:rsidR="00C236FB" w:rsidRPr="00C236FB" w:rsidRDefault="00C236FB" w:rsidP="00F7183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 xml:space="preserve">4.5. Срок заключения соглашения между учреждением и организатором добровольческой деятельности не может превышать 14 рабочих дней </w:t>
      </w:r>
      <w:proofErr w:type="gramStart"/>
      <w:r w:rsidRPr="00C236FB">
        <w:rPr>
          <w:rFonts w:ascii="Arial" w:hAnsi="Arial" w:cs="Arial"/>
          <w:sz w:val="24"/>
          <w:szCs w:val="24"/>
          <w:lang w:eastAsia="ar-SA"/>
        </w:rPr>
        <w:t>с даты поступления</w:t>
      </w:r>
      <w:proofErr w:type="gramEnd"/>
      <w:r w:rsidRPr="00C236FB">
        <w:rPr>
          <w:rFonts w:ascii="Arial" w:hAnsi="Arial" w:cs="Arial"/>
          <w:sz w:val="24"/>
          <w:szCs w:val="24"/>
          <w:lang w:eastAsia="ar-SA"/>
        </w:rPr>
        <w:t xml:space="preserve"> письма об одобрении предложения.</w:t>
      </w:r>
    </w:p>
    <w:p w:rsidR="00C236FB" w:rsidRPr="00C236FB" w:rsidRDefault="00C236FB" w:rsidP="00F7183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4.6. Учреждение или организатор добровольческой деятельности вправе обратиться в орган местного самоуправления поселения,  являющийся учредителем учреждения, для рассмотрения разногласий, возникающих в процессе согласования соглашения.</w:t>
      </w:r>
    </w:p>
    <w:p w:rsidR="00C236FB" w:rsidRPr="00C236FB" w:rsidRDefault="00C236FB" w:rsidP="00F7183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 xml:space="preserve">Разногласия рассматриваются при участии обеих сторон. Орган местного самоуправления поселения, являющийся учредителем учреждения, и организатор добровольческой деятельности вправе привлекать к рассмотрению разногласий представителей Общественного совета при </w:t>
      </w:r>
      <w:r w:rsidR="00F7183C">
        <w:rPr>
          <w:rFonts w:ascii="Arial" w:hAnsi="Arial" w:cs="Arial"/>
          <w:sz w:val="24"/>
          <w:szCs w:val="24"/>
          <w:lang w:eastAsia="ar-SA"/>
        </w:rPr>
        <w:t>А</w:t>
      </w:r>
      <w:r w:rsidRPr="00C236FB">
        <w:rPr>
          <w:rFonts w:ascii="Arial" w:hAnsi="Arial" w:cs="Arial"/>
          <w:sz w:val="24"/>
          <w:szCs w:val="24"/>
          <w:lang w:eastAsia="ar-SA"/>
        </w:rPr>
        <w:t>дминистрации поселения.</w:t>
      </w:r>
    </w:p>
    <w:p w:rsidR="00C236FB" w:rsidRPr="00C236FB" w:rsidRDefault="00C236FB" w:rsidP="00F7183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4.7. Соглашение содержит следующие положения:</w:t>
      </w:r>
    </w:p>
    <w:p w:rsidR="00C236FB" w:rsidRPr="00C236FB" w:rsidRDefault="00C236FB" w:rsidP="00F7183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4.7.1. Предмет и цели совместной деятельности.</w:t>
      </w:r>
    </w:p>
    <w:p w:rsidR="00C236FB" w:rsidRPr="00C236FB" w:rsidRDefault="00C236FB" w:rsidP="00F7183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 xml:space="preserve">4.7.2. Права организатора добровольческой деятельности, в том числе:  </w:t>
      </w:r>
    </w:p>
    <w:p w:rsidR="00C236FB" w:rsidRPr="00C236FB" w:rsidRDefault="00C236FB" w:rsidP="00F7183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на осуществление добровольческой деятельности на территории и в помещениях учреждения в согласованных с учреждением формах деятельности;</w:t>
      </w:r>
    </w:p>
    <w:p w:rsidR="00C236FB" w:rsidRPr="00C236FB" w:rsidRDefault="00C236FB" w:rsidP="00F7183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на проведение работы по благоустройству и улучшению состояния территории учреждения, проведение ремонта помещений учреждения.</w:t>
      </w:r>
    </w:p>
    <w:p w:rsidR="00C236FB" w:rsidRPr="00C236FB" w:rsidRDefault="00C236FB" w:rsidP="00F7183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4.7.3. Обязанности организатора добровольческой деятельности, в том числе:</w:t>
      </w:r>
    </w:p>
    <w:p w:rsidR="00C236FB" w:rsidRPr="00C236FB" w:rsidRDefault="00C236FB" w:rsidP="00F7183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представлять учреждению список привлеченных специалистов, работников и (или) добровольцев, с указанием их фамилии, имени, отчества (при наличии), при необходимости – иных данных, в том числе о наличии особых профессиональных навыков;</w:t>
      </w:r>
    </w:p>
    <w:p w:rsidR="00C236FB" w:rsidRPr="00C236FB" w:rsidRDefault="00C236FB" w:rsidP="00F7183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назначить уполномоченного представителя и в письменном обращении проинформировать об этом учреждение;</w:t>
      </w:r>
    </w:p>
    <w:p w:rsidR="00C236FB" w:rsidRPr="00C236FB" w:rsidRDefault="00C236FB" w:rsidP="00F7183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обеспечить соблюдение требований в отношении конфиденциальной и персональной информации, ставшей известной в результате исполнения соглашения, в соответствии с законодательством Российской Федерации;</w:t>
      </w:r>
    </w:p>
    <w:p w:rsidR="00C236FB" w:rsidRPr="00C236FB" w:rsidRDefault="00C236FB" w:rsidP="00F7183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обеспечить соблюдение правовых норм, регламентирующие работу учреждения, в том числе правила внутреннего распорядка учреждения;</w:t>
      </w:r>
    </w:p>
    <w:p w:rsidR="00C236FB" w:rsidRPr="00C236FB" w:rsidRDefault="00C236FB" w:rsidP="00F7183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содержать предоставленные учреждением помещения, места для хранения, технические средства, оборудование в надлежащем санитарно-гигиеническом и техническом состоянии;</w:t>
      </w:r>
    </w:p>
    <w:p w:rsidR="00C236FB" w:rsidRPr="00C236FB" w:rsidRDefault="00C236FB" w:rsidP="00F7183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согласовывать с учреждением мероприятия, запланированные к реализации на его территории и при участии его клиентов, план проведения запланированных мероприятий;</w:t>
      </w:r>
    </w:p>
    <w:p w:rsidR="00C236FB" w:rsidRPr="00C236FB" w:rsidRDefault="00C236FB" w:rsidP="00F7183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представлять учреждению отчеты о выполненных работах и об итогах проведения мероприятий;</w:t>
      </w:r>
    </w:p>
    <w:p w:rsidR="00C236FB" w:rsidRPr="00C236FB" w:rsidRDefault="00C236FB" w:rsidP="00F7183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обеспечивать возмещение вреда жизни и здоровью, понесенного добровольцем при осуществлении им добровольческой деятельности.</w:t>
      </w:r>
    </w:p>
    <w:p w:rsidR="00C236FB" w:rsidRPr="00C236FB" w:rsidRDefault="00C236FB" w:rsidP="00F7183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lastRenderedPageBreak/>
        <w:t>4.7.4. Права учреждение, в том числе:</w:t>
      </w:r>
    </w:p>
    <w:p w:rsidR="00C236FB" w:rsidRPr="00C236FB" w:rsidRDefault="00C236FB" w:rsidP="006E47C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информировать организатора добровольческой деятельности о потребности в привлечении добровольцев;</w:t>
      </w:r>
    </w:p>
    <w:p w:rsidR="00C236FB" w:rsidRPr="00C236FB" w:rsidRDefault="00C236FB" w:rsidP="006E47C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C236FB">
        <w:rPr>
          <w:rFonts w:ascii="Arial" w:hAnsi="Arial" w:cs="Arial"/>
          <w:sz w:val="24"/>
          <w:szCs w:val="24"/>
          <w:lang w:eastAsia="ar-SA"/>
        </w:rPr>
        <w:t>обеспечить поддержку организатора добровольческой деятельности, добровольцев, в том числе в форме предоставления питания, форменной и специальной одежды, оборудования, средств индивидуальной защиты, помещения во временное пользование, оплаты проезда до места назначения и обратно, уплаты страховых взносов на добровольное медицинское страхование добровольца либо на страхование его жизни и здоровья или в форме возмещения понесенных организатором добровольческой деятельности или добровольцем расходов на приобретение</w:t>
      </w:r>
      <w:proofErr w:type="gramEnd"/>
      <w:r w:rsidRPr="00C236FB">
        <w:rPr>
          <w:rFonts w:ascii="Arial" w:hAnsi="Arial" w:cs="Arial"/>
          <w:sz w:val="24"/>
          <w:szCs w:val="24"/>
          <w:lang w:eastAsia="ar-SA"/>
        </w:rPr>
        <w:t xml:space="preserve"> указанных товаров или услуг.</w:t>
      </w:r>
    </w:p>
    <w:p w:rsidR="00C236FB" w:rsidRPr="00C236FB" w:rsidRDefault="00C236FB" w:rsidP="006E47C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4.7.5. Обязанности учреждения, в том числе:</w:t>
      </w:r>
    </w:p>
    <w:p w:rsidR="00C236FB" w:rsidRPr="00C236FB" w:rsidRDefault="00C236FB" w:rsidP="006E47C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обеспечить предоставление помещений, а также технических средств и оборудования для обеспечения деятельности добровольцев;</w:t>
      </w:r>
    </w:p>
    <w:p w:rsidR="00C236FB" w:rsidRPr="00C236FB" w:rsidRDefault="00C236FB" w:rsidP="006E47C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обеспечить предоставление возможности и условий для осуществления добровольческой деятельности круглосуточно или в установленный период времени;</w:t>
      </w:r>
    </w:p>
    <w:p w:rsidR="00C236FB" w:rsidRPr="00C236FB" w:rsidRDefault="00C236FB" w:rsidP="006E47C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информировать в письменной форме до заключения соглашения организатора добровольческой деятельности об ограничениях и рисках, связанных с осуществлением добровольческой деятельности, правовых нормах, регламентирующих работу учреждения, и о других правилах, соблюдение которых требуется от организатора добровольческой деятельности, а также своевременно уведомлять его об изменениях этих норм и правил;</w:t>
      </w:r>
    </w:p>
    <w:p w:rsidR="00C236FB" w:rsidRPr="00C236FB" w:rsidRDefault="00C236FB" w:rsidP="006E47C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в соответствии с пунктом 3.1 настоящего Порядка определить лицо, ответственное за взаимодействие с организаторами добровольческой деятельности, добровольческими организациями и добровольцами (волонтерами).</w:t>
      </w:r>
    </w:p>
    <w:p w:rsidR="00C236FB" w:rsidRPr="00C236FB" w:rsidRDefault="00C236FB" w:rsidP="006E47C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4.7.6. Заключительные положения, в том числе:</w:t>
      </w:r>
    </w:p>
    <w:p w:rsidR="00C236FB" w:rsidRPr="00C236FB" w:rsidRDefault="00C236FB" w:rsidP="006E47C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обязательства организатора добровольческой деятельности и учреждения своевременно информировать друг друга о проблемах и затруднениях, возникающих при исполнении соглашения, а также совместно обсуждать и оценивать результаты деятельности организатора добровольческой деятельности;</w:t>
      </w:r>
    </w:p>
    <w:p w:rsidR="00C236FB" w:rsidRPr="00C236FB" w:rsidRDefault="00C236FB" w:rsidP="006E47C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условия вступления в силу, продления и расторжения соглашения, разрешения споров, в том числе с привлечением, при необходимости, органа местного самоуправления поселения, являющегося учредителем учреждения.</w:t>
      </w:r>
    </w:p>
    <w:p w:rsidR="00C236FB" w:rsidRPr="00C236FB" w:rsidRDefault="00C236FB" w:rsidP="006E47C4">
      <w:pPr>
        <w:pStyle w:val="a4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C236FB" w:rsidRDefault="00C236FB" w:rsidP="006E47C4">
      <w:pPr>
        <w:pStyle w:val="a4"/>
        <w:shd w:val="clear" w:color="auto" w:fill="FFFFFF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6E47C4">
        <w:rPr>
          <w:rFonts w:ascii="Arial" w:hAnsi="Arial" w:cs="Arial"/>
          <w:b/>
          <w:sz w:val="28"/>
          <w:szCs w:val="28"/>
          <w:lang w:eastAsia="ar-SA"/>
        </w:rPr>
        <w:t>5. Права организатора добровольческой деятельности</w:t>
      </w:r>
    </w:p>
    <w:p w:rsidR="006E47C4" w:rsidRPr="006E47C4" w:rsidRDefault="006E47C4" w:rsidP="006E47C4">
      <w:pPr>
        <w:pStyle w:val="a4"/>
        <w:shd w:val="clear" w:color="auto" w:fill="FFFFFF"/>
        <w:spacing w:after="0" w:line="240" w:lineRule="auto"/>
        <w:ind w:left="0"/>
        <w:jc w:val="center"/>
        <w:rPr>
          <w:rFonts w:ascii="Arial" w:hAnsi="Arial" w:cs="Arial"/>
          <w:b/>
          <w:sz w:val="16"/>
          <w:szCs w:val="16"/>
          <w:lang w:eastAsia="ar-SA"/>
        </w:rPr>
      </w:pPr>
    </w:p>
    <w:p w:rsidR="00C236FB" w:rsidRPr="00C236FB" w:rsidRDefault="00C236FB" w:rsidP="006E47C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 xml:space="preserve">5.1. В случае наличия попечительского совета учреждения, или иного совещательного органа, исполняющего функции попечительного совета учреждения, представитель организатора добровольческой деятельности вправе быть включенным в состав такого органа в порядке, установленном положением о попечительском совете или ином совещательном органе учреждения. </w:t>
      </w:r>
    </w:p>
    <w:p w:rsidR="00C236FB" w:rsidRPr="00C236FB" w:rsidRDefault="00C236FB" w:rsidP="006E47C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t>5.2. Представитель организатора добровольческой деятельности вправе знакомиться с положением о попечительском совете учреждения, графиком и планом его работы.</w:t>
      </w:r>
    </w:p>
    <w:p w:rsidR="00C236FB" w:rsidRPr="00C236FB" w:rsidRDefault="00C236FB" w:rsidP="006E47C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C236FB" w:rsidRDefault="00C236FB" w:rsidP="006E47C4">
      <w:pPr>
        <w:pStyle w:val="a4"/>
        <w:shd w:val="clear" w:color="auto" w:fill="FFFFFF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6E47C4">
        <w:rPr>
          <w:rFonts w:ascii="Arial" w:hAnsi="Arial" w:cs="Arial"/>
          <w:b/>
          <w:sz w:val="28"/>
          <w:szCs w:val="28"/>
          <w:lang w:eastAsia="ar-SA"/>
        </w:rPr>
        <w:t>6. Ответственность организатора добровольческой деятельности</w:t>
      </w:r>
    </w:p>
    <w:p w:rsidR="006E47C4" w:rsidRPr="006E47C4" w:rsidRDefault="006E47C4" w:rsidP="006E47C4">
      <w:pPr>
        <w:pStyle w:val="a4"/>
        <w:shd w:val="clear" w:color="auto" w:fill="FFFFFF"/>
        <w:spacing w:after="0" w:line="240" w:lineRule="auto"/>
        <w:ind w:left="0"/>
        <w:jc w:val="center"/>
        <w:rPr>
          <w:rFonts w:ascii="Arial" w:hAnsi="Arial" w:cs="Arial"/>
          <w:b/>
          <w:sz w:val="16"/>
          <w:szCs w:val="16"/>
          <w:lang w:eastAsia="ar-SA"/>
        </w:rPr>
      </w:pPr>
    </w:p>
    <w:p w:rsidR="00C236FB" w:rsidRPr="00C236FB" w:rsidRDefault="00C236FB" w:rsidP="006E47C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36FB">
        <w:rPr>
          <w:rFonts w:ascii="Arial" w:hAnsi="Arial" w:cs="Arial"/>
          <w:sz w:val="24"/>
          <w:szCs w:val="24"/>
          <w:lang w:eastAsia="ar-SA"/>
        </w:rPr>
        <w:lastRenderedPageBreak/>
        <w:t>6.1. Организатор добровольческой деятельности несет ответственность в соответствии с действующим законодательством за информирование добровольцев о необходимости уведомления о перенесенных и выявленных инфекционных заболеваниях, препятствующих осуществлению ими добровольческой деятельности, а также за учет данной информации в работе.</w:t>
      </w:r>
    </w:p>
    <w:p w:rsidR="00C236FB" w:rsidRPr="00C236FB" w:rsidRDefault="00C236FB" w:rsidP="00C236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36FB" w:rsidRPr="00C236FB" w:rsidRDefault="00C236FB" w:rsidP="00C236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36FB" w:rsidRPr="00C236FB" w:rsidRDefault="00C236FB" w:rsidP="00C236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36FB" w:rsidRPr="00C236FB" w:rsidRDefault="00C236FB" w:rsidP="00C236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36FB" w:rsidRPr="00C236FB" w:rsidRDefault="00C236FB" w:rsidP="00C236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36FB" w:rsidRPr="00C236FB" w:rsidRDefault="00C236FB" w:rsidP="00C236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236FB" w:rsidRPr="00C236FB" w:rsidRDefault="00C236FB" w:rsidP="00C236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236FB" w:rsidRPr="00C236FB" w:rsidRDefault="00C236FB" w:rsidP="00C236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236FB" w:rsidRPr="00C236FB" w:rsidRDefault="00C236FB" w:rsidP="00C236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C236FB" w:rsidRPr="00C236FB" w:rsidSect="00644A6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04A9B"/>
    <w:multiLevelType w:val="hybridMultilevel"/>
    <w:tmpl w:val="53F8DE5A"/>
    <w:lvl w:ilvl="0" w:tplc="D51C3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230"/>
    <w:rsid w:val="00045FC6"/>
    <w:rsid w:val="0005255E"/>
    <w:rsid w:val="00144715"/>
    <w:rsid w:val="001A0641"/>
    <w:rsid w:val="00240A5F"/>
    <w:rsid w:val="002832F6"/>
    <w:rsid w:val="003621E8"/>
    <w:rsid w:val="004066C4"/>
    <w:rsid w:val="00412033"/>
    <w:rsid w:val="00420E61"/>
    <w:rsid w:val="004C4AC3"/>
    <w:rsid w:val="0054451E"/>
    <w:rsid w:val="005D71D1"/>
    <w:rsid w:val="00644A61"/>
    <w:rsid w:val="006766A8"/>
    <w:rsid w:val="00690DB1"/>
    <w:rsid w:val="006E47C4"/>
    <w:rsid w:val="0076252C"/>
    <w:rsid w:val="007C4D6F"/>
    <w:rsid w:val="00911B7C"/>
    <w:rsid w:val="0095799A"/>
    <w:rsid w:val="009A06AE"/>
    <w:rsid w:val="009E43B6"/>
    <w:rsid w:val="00A21013"/>
    <w:rsid w:val="00A30C20"/>
    <w:rsid w:val="00A37FBB"/>
    <w:rsid w:val="00A72797"/>
    <w:rsid w:val="00AA59E0"/>
    <w:rsid w:val="00BB3613"/>
    <w:rsid w:val="00C068A6"/>
    <w:rsid w:val="00C236FB"/>
    <w:rsid w:val="00D146F4"/>
    <w:rsid w:val="00D32AE1"/>
    <w:rsid w:val="00D6642D"/>
    <w:rsid w:val="00E04AE5"/>
    <w:rsid w:val="00EA6230"/>
    <w:rsid w:val="00F13A85"/>
    <w:rsid w:val="00F7183C"/>
    <w:rsid w:val="00F97C9C"/>
    <w:rsid w:val="00FA709A"/>
    <w:rsid w:val="00FF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623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1A0641"/>
    <w:pPr>
      <w:ind w:left="720"/>
    </w:pPr>
    <w:rPr>
      <w:lang w:eastAsia="en-US"/>
    </w:rPr>
  </w:style>
  <w:style w:type="paragraph" w:styleId="a4">
    <w:name w:val="List Paragraph"/>
    <w:basedOn w:val="a"/>
    <w:uiPriority w:val="34"/>
    <w:qFormat/>
    <w:rsid w:val="001A0641"/>
    <w:pPr>
      <w:ind w:left="720"/>
      <w:contextualSpacing/>
    </w:pPr>
  </w:style>
  <w:style w:type="table" w:styleId="a5">
    <w:name w:val="Table Grid"/>
    <w:basedOn w:val="a1"/>
    <w:locked/>
    <w:rsid w:val="00C236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Lebiajiepc</cp:lastModifiedBy>
  <cp:revision>6</cp:revision>
  <cp:lastPrinted>2018-10-22T10:40:00Z</cp:lastPrinted>
  <dcterms:created xsi:type="dcterms:W3CDTF">2018-10-22T09:14:00Z</dcterms:created>
  <dcterms:modified xsi:type="dcterms:W3CDTF">2018-10-22T13:25:00Z</dcterms:modified>
</cp:coreProperties>
</file>