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200484" w:rsidTr="00EA6230">
        <w:trPr>
          <w:trHeight w:val="676"/>
        </w:trPr>
        <w:tc>
          <w:tcPr>
            <w:tcW w:w="9344" w:type="dxa"/>
          </w:tcPr>
          <w:p w:rsidR="00FA709A" w:rsidRPr="00200484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200484" w:rsidTr="008E1292">
        <w:tc>
          <w:tcPr>
            <w:tcW w:w="9344" w:type="dxa"/>
          </w:tcPr>
          <w:p w:rsidR="00240A5F" w:rsidRPr="00200484" w:rsidRDefault="008017FE" w:rsidP="008718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sz w:val="32"/>
                <w:szCs w:val="32"/>
              </w:rPr>
              <w:t>01 ноября</w:t>
            </w:r>
            <w:r w:rsidR="00240A5F" w:rsidRPr="00200484">
              <w:rPr>
                <w:rFonts w:ascii="Arial" w:hAnsi="Arial" w:cs="Arial"/>
                <w:sz w:val="32"/>
                <w:szCs w:val="32"/>
              </w:rPr>
              <w:t xml:space="preserve"> 2018г.             №</w:t>
            </w:r>
            <w:r w:rsidRPr="00200484">
              <w:rPr>
                <w:rFonts w:ascii="Arial" w:hAnsi="Arial" w:cs="Arial"/>
                <w:sz w:val="32"/>
                <w:szCs w:val="32"/>
              </w:rPr>
              <w:t>12</w:t>
            </w:r>
            <w:r w:rsidR="00871820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</w:tbl>
    <w:p w:rsidR="00037719" w:rsidRPr="00200484" w:rsidRDefault="00037719" w:rsidP="000377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484">
        <w:rPr>
          <w:rFonts w:ascii="Arial" w:hAnsi="Arial" w:cs="Arial"/>
          <w:b/>
          <w:sz w:val="32"/>
          <w:szCs w:val="32"/>
        </w:rPr>
        <w:t>О комиссии по предупреждению и ликвидации чрезвычайных ситуаций и обеспечению пожарной безопасности</w:t>
      </w:r>
    </w:p>
    <w:p w:rsidR="00037719" w:rsidRDefault="00037719" w:rsidP="00037719">
      <w:pPr>
        <w:spacing w:after="12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00484" w:rsidRPr="00200484" w:rsidRDefault="00200484" w:rsidP="00200484">
      <w:pPr>
        <w:spacing w:after="120" w:line="240" w:lineRule="auto"/>
        <w:ind w:firstLine="540"/>
        <w:jc w:val="both"/>
        <w:rPr>
          <w:rFonts w:ascii="Arial" w:hAnsi="Arial" w:cs="Arial"/>
          <w:color w:val="0E2F43"/>
          <w:sz w:val="24"/>
          <w:szCs w:val="24"/>
          <w:shd w:val="clear" w:color="auto" w:fill="FFFFFF"/>
        </w:rPr>
      </w:pPr>
      <w:proofErr w:type="gramStart"/>
      <w:r w:rsidRPr="00200484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г. № 794 "О единой государственной системе предупреждения и ликвидации чрезвычайных ситуаций"</w:t>
      </w:r>
      <w:r w:rsidRPr="00200484">
        <w:rPr>
          <w:rFonts w:ascii="Arial" w:hAnsi="Arial" w:cs="Arial"/>
          <w:sz w:val="24"/>
          <w:szCs w:val="24"/>
          <w:shd w:val="clear" w:color="auto" w:fill="FFFFFF"/>
        </w:rPr>
        <w:t xml:space="preserve">  и</w:t>
      </w:r>
      <w:r w:rsidRPr="00200484">
        <w:rPr>
          <w:rFonts w:ascii="Arial" w:hAnsi="Arial" w:cs="Arial"/>
          <w:color w:val="0E2F43"/>
          <w:sz w:val="24"/>
          <w:szCs w:val="24"/>
          <w:shd w:val="clear" w:color="auto" w:fill="FFFFFF"/>
        </w:rPr>
        <w:t xml:space="preserve"> </w:t>
      </w:r>
      <w:r w:rsidRPr="00200484">
        <w:rPr>
          <w:rFonts w:ascii="Arial" w:hAnsi="Arial" w:cs="Arial"/>
          <w:sz w:val="24"/>
          <w:szCs w:val="24"/>
        </w:rPr>
        <w:t>в целях создания координационного органа предупреждения и ликвидации чрезвычайных ситуаций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«Лебяженский сельсовет»</w:t>
      </w:r>
      <w:r w:rsidR="00B72CE3">
        <w:rPr>
          <w:rFonts w:ascii="Arial" w:hAnsi="Arial" w:cs="Arial"/>
          <w:sz w:val="24"/>
          <w:szCs w:val="24"/>
        </w:rPr>
        <w:t xml:space="preserve"> Курского района</w:t>
      </w:r>
      <w:proofErr w:type="gramEnd"/>
      <w:r>
        <w:rPr>
          <w:rFonts w:ascii="Arial" w:hAnsi="Arial" w:cs="Arial"/>
          <w:sz w:val="24"/>
          <w:szCs w:val="24"/>
        </w:rPr>
        <w:t xml:space="preserve">, Администрация Лебяженского сельсовета </w:t>
      </w:r>
    </w:p>
    <w:p w:rsidR="00FA709A" w:rsidRDefault="00FA709A" w:rsidP="003C60D5">
      <w:pPr>
        <w:spacing w:after="12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200484" w:rsidRPr="00200484" w:rsidRDefault="00200484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1. Утвердить Положение о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Администрации </w:t>
      </w:r>
      <w:r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r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Pr="00200484">
        <w:rPr>
          <w:rFonts w:ascii="Arial" w:hAnsi="Arial" w:cs="Arial"/>
          <w:sz w:val="24"/>
          <w:szCs w:val="24"/>
        </w:rPr>
        <w:t xml:space="preserve"> Курского района.</w:t>
      </w:r>
    </w:p>
    <w:p w:rsidR="00010799" w:rsidRDefault="00200484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 2. Утвердить состав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Администрации </w:t>
      </w:r>
      <w:r w:rsidR="00010799"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r w:rsidR="00010799"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="00010799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010799">
        <w:rPr>
          <w:rFonts w:ascii="Arial" w:hAnsi="Arial" w:cs="Arial"/>
          <w:sz w:val="24"/>
          <w:szCs w:val="24"/>
        </w:rPr>
        <w:t>.</w:t>
      </w:r>
      <w:r w:rsidR="00010799" w:rsidRPr="00200484">
        <w:rPr>
          <w:rFonts w:ascii="Arial" w:hAnsi="Arial" w:cs="Arial"/>
          <w:sz w:val="24"/>
          <w:szCs w:val="24"/>
        </w:rPr>
        <w:t xml:space="preserve"> </w:t>
      </w:r>
    </w:p>
    <w:p w:rsidR="00C32E33" w:rsidRDefault="00200484" w:rsidP="00C32E33">
      <w:pPr>
        <w:spacing w:after="120" w:line="240" w:lineRule="auto"/>
        <w:ind w:firstLine="540"/>
        <w:jc w:val="both"/>
        <w:rPr>
          <w:color w:val="383A3A"/>
          <w:sz w:val="28"/>
          <w:szCs w:val="28"/>
        </w:rPr>
      </w:pPr>
      <w:r w:rsidRPr="00200484">
        <w:rPr>
          <w:rFonts w:ascii="Arial" w:hAnsi="Arial" w:cs="Arial"/>
          <w:sz w:val="24"/>
          <w:szCs w:val="24"/>
        </w:rPr>
        <w:t xml:space="preserve">3. Утвердить функциональные обязанности членов комиссии по предупреждению и ликвидации чрезвычайных ситуаций и обеспечению пожарной безопасности </w:t>
      </w:r>
      <w:r w:rsidR="00C32E33">
        <w:rPr>
          <w:rFonts w:ascii="Arial" w:hAnsi="Arial" w:cs="Arial"/>
          <w:sz w:val="24"/>
          <w:szCs w:val="24"/>
        </w:rPr>
        <w:t xml:space="preserve">Администрации </w:t>
      </w:r>
      <w:r w:rsidR="00C32E33" w:rsidRPr="00200484">
        <w:rPr>
          <w:rFonts w:ascii="Arial" w:hAnsi="Arial" w:cs="Arial"/>
          <w:sz w:val="24"/>
          <w:szCs w:val="24"/>
        </w:rPr>
        <w:t xml:space="preserve"> Лебяженск</w:t>
      </w:r>
      <w:r w:rsidR="00C32E33">
        <w:rPr>
          <w:rFonts w:ascii="Arial" w:hAnsi="Arial" w:cs="Arial"/>
          <w:sz w:val="24"/>
          <w:szCs w:val="24"/>
        </w:rPr>
        <w:t>ого</w:t>
      </w:r>
      <w:r w:rsidR="00C32E33" w:rsidRPr="00200484">
        <w:rPr>
          <w:rFonts w:ascii="Arial" w:hAnsi="Arial" w:cs="Arial"/>
          <w:sz w:val="24"/>
          <w:szCs w:val="24"/>
        </w:rPr>
        <w:t xml:space="preserve"> сельсовет</w:t>
      </w:r>
      <w:r w:rsidR="00C32E33">
        <w:rPr>
          <w:rFonts w:ascii="Arial" w:hAnsi="Arial" w:cs="Arial"/>
          <w:sz w:val="24"/>
          <w:szCs w:val="24"/>
        </w:rPr>
        <w:t xml:space="preserve">а </w:t>
      </w:r>
      <w:r w:rsidR="00C32E33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147CA5">
        <w:rPr>
          <w:rFonts w:ascii="Arial" w:hAnsi="Arial" w:cs="Arial"/>
          <w:sz w:val="24"/>
          <w:szCs w:val="24"/>
        </w:rPr>
        <w:t>.</w:t>
      </w:r>
      <w:r w:rsidR="00C32E33">
        <w:rPr>
          <w:color w:val="383A3A"/>
          <w:sz w:val="28"/>
          <w:szCs w:val="28"/>
        </w:rPr>
        <w:t xml:space="preserve"> </w:t>
      </w:r>
    </w:p>
    <w:p w:rsidR="002F6871" w:rsidRPr="00C32E33" w:rsidRDefault="002F6871" w:rsidP="00C32E33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32E33">
        <w:rPr>
          <w:rFonts w:ascii="Arial" w:hAnsi="Arial" w:cs="Arial"/>
          <w:sz w:val="24"/>
          <w:szCs w:val="24"/>
        </w:rPr>
        <w:t xml:space="preserve">4. Признать утратившим силу постановление Главы Лебяженского сельсовета Курского района от 26.04.2006г. №36 «О комиссии по предупреждению и ликвидации пожарной безопасности» с изменениями и </w:t>
      </w:r>
      <w:proofErr w:type="gramStart"/>
      <w:r w:rsidRPr="00C32E33">
        <w:rPr>
          <w:rFonts w:ascii="Arial" w:hAnsi="Arial" w:cs="Arial"/>
          <w:sz w:val="24"/>
          <w:szCs w:val="24"/>
        </w:rPr>
        <w:t>дополнениями</w:t>
      </w:r>
      <w:proofErr w:type="gramEnd"/>
      <w:r w:rsidRPr="00C32E33">
        <w:rPr>
          <w:rFonts w:ascii="Arial" w:hAnsi="Arial" w:cs="Arial"/>
          <w:sz w:val="24"/>
          <w:szCs w:val="24"/>
        </w:rPr>
        <w:t xml:space="preserve"> вносимыми в постановление.</w:t>
      </w:r>
    </w:p>
    <w:p w:rsidR="00200484" w:rsidRPr="00200484" w:rsidRDefault="002F6871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00484" w:rsidRPr="002004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0484" w:rsidRPr="00200484">
        <w:rPr>
          <w:rFonts w:ascii="Arial" w:hAnsi="Arial" w:cs="Arial"/>
          <w:sz w:val="24"/>
          <w:szCs w:val="24"/>
        </w:rPr>
        <w:t>Контроль за</w:t>
      </w:r>
      <w:proofErr w:type="gramEnd"/>
      <w:r w:rsidR="00200484" w:rsidRPr="0020048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00484" w:rsidRPr="00200484" w:rsidRDefault="002F6871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0484" w:rsidRPr="00200484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информационных стендах и официальном сайте муниципального образования «Лебяженский сельсовет» Курского района в сети Интернет.</w:t>
      </w:r>
    </w:p>
    <w:p w:rsidR="00037719" w:rsidRDefault="00037719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200484" w:rsidP="00911B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A709A" w:rsidRPr="008017FE">
        <w:rPr>
          <w:rFonts w:ascii="Arial" w:hAnsi="Arial" w:cs="Arial"/>
          <w:sz w:val="24"/>
          <w:szCs w:val="24"/>
        </w:rPr>
        <w:t>а Лебяженского сельсовета                                          В.Ю. Тимонов</w:t>
      </w:r>
    </w:p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ED5718" w:rsidTr="005845D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D5718" w:rsidRDefault="00ED5718" w:rsidP="00ED571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D5718" w:rsidRPr="00ED5718" w:rsidRDefault="00ED5718" w:rsidP="00ED5718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Утверждено постановлением Администрации Лебяженского сельсовета Курского района </w:t>
            </w:r>
          </w:p>
          <w:p w:rsidR="00ED5718" w:rsidRDefault="00ED5718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от</w:t>
            </w:r>
            <w:r w:rsidR="00C32E33"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 w:rsidR="00C32E33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D5718" w:rsidRPr="00ED5718" w:rsidRDefault="00ED5718" w:rsidP="00ED5718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r w:rsidRPr="00ED5718">
        <w:rPr>
          <w:rFonts w:ascii="Arial" w:hAnsi="Arial" w:cs="Arial"/>
          <w:sz w:val="32"/>
          <w:szCs w:val="32"/>
        </w:rPr>
        <w:t>ПОЛОЖЕНИЕ</w:t>
      </w:r>
    </w:p>
    <w:p w:rsidR="00ED5718" w:rsidRPr="00ED5718" w:rsidRDefault="00ED5718" w:rsidP="00ED5718">
      <w:pPr>
        <w:pStyle w:val="4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bookmarkStart w:id="0" w:name="bookmark1"/>
      <w:r w:rsidRPr="00ED5718">
        <w:rPr>
          <w:rFonts w:ascii="Arial" w:hAnsi="Arial" w:cs="Arial"/>
          <w:sz w:val="32"/>
          <w:szCs w:val="32"/>
        </w:rPr>
        <w:t>о комиссии по предупреждению и ликвидации чрезвычайных ситуаций</w:t>
      </w:r>
      <w:r>
        <w:rPr>
          <w:rFonts w:ascii="Arial" w:hAnsi="Arial" w:cs="Arial"/>
          <w:sz w:val="32"/>
          <w:szCs w:val="32"/>
        </w:rPr>
        <w:t xml:space="preserve"> </w:t>
      </w:r>
      <w:r w:rsidRPr="00ED5718">
        <w:rPr>
          <w:rFonts w:ascii="Arial" w:hAnsi="Arial" w:cs="Arial"/>
          <w:sz w:val="32"/>
          <w:szCs w:val="32"/>
        </w:rPr>
        <w:t xml:space="preserve">и обеспечению пожарной безопасности </w:t>
      </w:r>
      <w:bookmarkEnd w:id="0"/>
      <w:r w:rsidRPr="00ED5718">
        <w:rPr>
          <w:rFonts w:ascii="Arial" w:hAnsi="Arial" w:cs="Arial"/>
          <w:sz w:val="32"/>
          <w:szCs w:val="32"/>
        </w:rPr>
        <w:t>муниципального образования «Лебяженский сельсовет» Курского района</w:t>
      </w:r>
    </w:p>
    <w:p w:rsidR="00ED5718" w:rsidRPr="00ED5718" w:rsidRDefault="00ED5718" w:rsidP="00ED5718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Arial" w:hAnsi="Arial" w:cs="Arial"/>
          <w:sz w:val="32"/>
          <w:szCs w:val="32"/>
        </w:rPr>
      </w:pPr>
      <w:bookmarkStart w:id="1" w:name="bookmark2"/>
    </w:p>
    <w:bookmarkEnd w:id="1"/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1. Общие положения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 и обеспечению пожарной безопасности.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Курской области,  муниципальными нормативными правовыми актами  регулирующими вопросы предупреждения и ликвидации чрезвычайных ситуаций, обеспечения пожарной безопасности, </w:t>
      </w:r>
      <w:r w:rsidRPr="002F6871">
        <w:rPr>
          <w:rFonts w:ascii="Arial" w:hAnsi="Arial" w:cs="Arial"/>
          <w:b/>
          <w:sz w:val="24"/>
          <w:szCs w:val="24"/>
        </w:rPr>
        <w:t xml:space="preserve"> </w:t>
      </w:r>
      <w:r w:rsidRPr="002F6871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2. Основные задачи Комиссии</w:t>
      </w:r>
    </w:p>
    <w:p w:rsidR="004A3DEF" w:rsidRDefault="004A3DEF" w:rsidP="004A3DEF">
      <w:pPr>
        <w:pStyle w:val="a9"/>
        <w:spacing w:after="0"/>
        <w:ind w:left="700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Задачами комиссии являются:</w:t>
      </w:r>
    </w:p>
    <w:p w:rsidR="008E5833" w:rsidRPr="008E5833" w:rsidRDefault="008E5833" w:rsidP="008E5833">
      <w:pPr>
        <w:pStyle w:val="a9"/>
        <w:spacing w:after="0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E5833">
        <w:rPr>
          <w:rFonts w:ascii="Arial" w:hAnsi="Arial" w:cs="Arial"/>
          <w:sz w:val="24"/>
          <w:szCs w:val="24"/>
        </w:rPr>
        <w:t xml:space="preserve">  </w:t>
      </w:r>
      <w:r w:rsidR="002F6871" w:rsidRPr="008E5833">
        <w:rPr>
          <w:rFonts w:ascii="Arial" w:hAnsi="Arial" w:cs="Arial"/>
          <w:sz w:val="24"/>
          <w:szCs w:val="24"/>
        </w:rPr>
        <w:t>2.1. Организация наблюдения и контроля состояния окружающей природной среды и потенциально опасных объектов, прогнозирование ЧС и пожаров;</w:t>
      </w:r>
      <w:r w:rsidRPr="008E5833">
        <w:rPr>
          <w:rFonts w:ascii="Arial" w:hAnsi="Arial" w:cs="Arial"/>
          <w:sz w:val="24"/>
          <w:szCs w:val="24"/>
        </w:rPr>
        <w:t xml:space="preserve"> </w:t>
      </w:r>
    </w:p>
    <w:p w:rsidR="008E5833" w:rsidRPr="008E5833" w:rsidRDefault="008E5833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 xml:space="preserve">2.2. Координация деятельности органов управления и сил по предупреждению и ликвидации чрезвычайных ситуаций. </w:t>
      </w:r>
    </w:p>
    <w:p w:rsidR="008E5833" w:rsidRPr="008E5833" w:rsidRDefault="008E5833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безопасности.</w:t>
      </w:r>
    </w:p>
    <w:p w:rsidR="004A3DEF" w:rsidRPr="008E5833" w:rsidRDefault="004A3DEF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E5833">
        <w:rPr>
          <w:rFonts w:ascii="Arial" w:hAnsi="Arial" w:cs="Arial"/>
          <w:sz w:val="24"/>
          <w:szCs w:val="24"/>
        </w:rPr>
        <w:t>2.</w:t>
      </w:r>
      <w:r w:rsidR="008E5833">
        <w:rPr>
          <w:rFonts w:ascii="Arial" w:hAnsi="Arial" w:cs="Arial"/>
          <w:sz w:val="24"/>
          <w:szCs w:val="24"/>
        </w:rPr>
        <w:t>4</w:t>
      </w:r>
      <w:r w:rsidRPr="008E5833">
        <w:rPr>
          <w:rFonts w:ascii="Arial" w:hAnsi="Arial" w:cs="Arial"/>
          <w:sz w:val="24"/>
          <w:szCs w:val="24"/>
        </w:rPr>
        <w:t xml:space="preserve">. Разработка предложений по реализации на территории  </w:t>
      </w:r>
      <w:r w:rsidR="005F6E5F" w:rsidRPr="008E5833">
        <w:rPr>
          <w:rFonts w:ascii="Arial" w:hAnsi="Arial" w:cs="Arial"/>
          <w:sz w:val="24"/>
          <w:szCs w:val="24"/>
        </w:rPr>
        <w:t>муниципального образования Лебяженский сельсовет Курской области</w:t>
      </w:r>
      <w:r w:rsidRPr="008E5833">
        <w:rPr>
          <w:rFonts w:ascii="Arial" w:hAnsi="Arial" w:cs="Arial"/>
          <w:sz w:val="24"/>
          <w:szCs w:val="24"/>
        </w:rPr>
        <w:t xml:space="preserve">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5F6E5F" w:rsidRPr="008E5833" w:rsidRDefault="005F6E5F" w:rsidP="008E5833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  Основные функции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Комиссия, с целью выполнения возложенных на нее задач, осуществляет следующие функции: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lastRenderedPageBreak/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3.2. Разрабатывает предложения по развитию и обеспечению функционирования звена  </w:t>
      </w:r>
      <w:proofErr w:type="gramStart"/>
      <w:r w:rsidR="005F6E5F" w:rsidRPr="002F6871">
        <w:rPr>
          <w:rFonts w:ascii="Arial" w:hAnsi="Arial" w:cs="Arial"/>
          <w:sz w:val="24"/>
          <w:szCs w:val="24"/>
        </w:rPr>
        <w:t>поселении</w:t>
      </w:r>
      <w:proofErr w:type="gramEnd"/>
      <w:r w:rsidR="005F6E5F" w:rsidRPr="002F6871">
        <w:rPr>
          <w:rFonts w:ascii="Arial" w:hAnsi="Arial" w:cs="Arial"/>
          <w:sz w:val="24"/>
          <w:szCs w:val="24"/>
        </w:rPr>
        <w:t xml:space="preserve"> в </w:t>
      </w:r>
      <w:r w:rsidRPr="002F6871">
        <w:rPr>
          <w:rFonts w:ascii="Arial" w:hAnsi="Arial" w:cs="Arial"/>
          <w:sz w:val="24"/>
          <w:szCs w:val="24"/>
        </w:rPr>
        <w:t>областной подсистем</w:t>
      </w:r>
      <w:r w:rsidR="005F6E5F" w:rsidRPr="002F6871">
        <w:rPr>
          <w:rFonts w:ascii="Arial" w:hAnsi="Arial" w:cs="Arial"/>
          <w:sz w:val="24"/>
          <w:szCs w:val="24"/>
        </w:rPr>
        <w:t>е</w:t>
      </w:r>
      <w:r w:rsidRPr="002F6871">
        <w:rPr>
          <w:rFonts w:ascii="Arial" w:hAnsi="Arial" w:cs="Arial"/>
          <w:sz w:val="24"/>
          <w:szCs w:val="24"/>
        </w:rPr>
        <w:t xml:space="preserve"> единой государственной системы предупреждения и ликвидации чрезвычайных ситуаций.</w:t>
      </w:r>
    </w:p>
    <w:p w:rsidR="005F6E5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3.3.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планированием и проведением  на территории   поселения мероприятий по предупреждению, ликвидации чрезвычайных ситуаций,  обеспечению пожарной безопасности</w:t>
      </w:r>
      <w:r w:rsidR="005F6E5F" w:rsidRPr="002F6871">
        <w:rPr>
          <w:rFonts w:ascii="Arial" w:hAnsi="Arial" w:cs="Arial"/>
          <w:sz w:val="24"/>
          <w:szCs w:val="24"/>
        </w:rPr>
        <w:t>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3.4.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организацией сбора и обменом информацией по вопросам предупреждения и защиты территории и населения поселения от чрезвычайных ситуаций, обеспечения пожарной безопасности, а также за </w:t>
      </w:r>
      <w:r w:rsidRPr="002F6871">
        <w:rPr>
          <w:rFonts w:ascii="Arial" w:hAnsi="Arial" w:cs="Arial"/>
          <w:color w:val="000000"/>
          <w:sz w:val="24"/>
          <w:szCs w:val="24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color w:val="000000"/>
          <w:sz w:val="24"/>
          <w:szCs w:val="24"/>
        </w:rPr>
        <w:t xml:space="preserve">3.5. </w:t>
      </w:r>
      <w:r w:rsidRPr="002F6871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</w:t>
      </w:r>
      <w:r w:rsidRPr="002F6871">
        <w:rPr>
          <w:rFonts w:ascii="Arial" w:hAnsi="Arial" w:cs="Arial"/>
          <w:color w:val="000000"/>
          <w:sz w:val="24"/>
          <w:szCs w:val="24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="005F6E5F" w:rsidRPr="002F6871">
        <w:rPr>
          <w:rFonts w:ascii="Arial" w:hAnsi="Arial" w:cs="Arial"/>
          <w:color w:val="000000"/>
          <w:sz w:val="24"/>
          <w:szCs w:val="24"/>
        </w:rPr>
        <w:t xml:space="preserve">информированием и </w:t>
      </w:r>
      <w:r w:rsidRPr="002F6871">
        <w:rPr>
          <w:rFonts w:ascii="Arial" w:hAnsi="Arial" w:cs="Arial"/>
          <w:color w:val="000000"/>
          <w:sz w:val="24"/>
          <w:szCs w:val="24"/>
        </w:rPr>
        <w:t>обучением населения способам защиты и действиям в указанных ситуациях;</w:t>
      </w:r>
    </w:p>
    <w:p w:rsidR="004A3DEF" w:rsidRPr="002F6871" w:rsidRDefault="004A3DEF" w:rsidP="004A3DEF">
      <w:pPr>
        <w:pStyle w:val="a7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3.6. Осуществляет </w:t>
      </w:r>
      <w:proofErr w:type="gramStart"/>
      <w:r w:rsidRPr="002F6871">
        <w:rPr>
          <w:rFonts w:ascii="Arial" w:hAnsi="Arial" w:cs="Arial"/>
          <w:sz w:val="24"/>
          <w:szCs w:val="24"/>
        </w:rPr>
        <w:t>контроль</w:t>
      </w:r>
      <w:r w:rsidR="00C32E33">
        <w:rPr>
          <w:rFonts w:ascii="Arial" w:hAnsi="Arial" w:cs="Arial"/>
          <w:sz w:val="24"/>
          <w:szCs w:val="24"/>
        </w:rPr>
        <w:t xml:space="preserve"> </w:t>
      </w:r>
      <w:r w:rsidRPr="002F6871">
        <w:rPr>
          <w:rFonts w:ascii="Arial" w:hAnsi="Arial" w:cs="Arial"/>
          <w:sz w:val="24"/>
          <w:szCs w:val="24"/>
        </w:rPr>
        <w:t>за</w:t>
      </w:r>
      <w:proofErr w:type="gramEnd"/>
      <w:r w:rsidRPr="002F6871">
        <w:rPr>
          <w:rFonts w:ascii="Arial" w:hAnsi="Arial" w:cs="Arial"/>
          <w:sz w:val="24"/>
          <w:szCs w:val="24"/>
        </w:rPr>
        <w:t xml:space="preserve"> обеспечением финансирования мероприятий, в области защиты населения и территорий от чрезвычайных ситуаций </w:t>
      </w:r>
      <w:r w:rsidRPr="002F6871">
        <w:rPr>
          <w:rFonts w:ascii="Arial" w:hAnsi="Arial" w:cs="Arial"/>
          <w:bCs/>
          <w:sz w:val="24"/>
          <w:szCs w:val="24"/>
        </w:rPr>
        <w:t xml:space="preserve"> и </w:t>
      </w:r>
      <w:r w:rsidRPr="002F6871">
        <w:rPr>
          <w:rFonts w:ascii="Arial" w:hAnsi="Arial" w:cs="Arial"/>
          <w:color w:val="000000"/>
          <w:sz w:val="24"/>
          <w:szCs w:val="24"/>
        </w:rPr>
        <w:t>созданием  резерв</w:t>
      </w:r>
      <w:r w:rsidRPr="002F6871">
        <w:rPr>
          <w:rFonts w:ascii="Arial" w:hAnsi="Arial" w:cs="Arial"/>
          <w:bCs/>
          <w:color w:val="000000"/>
          <w:sz w:val="24"/>
          <w:szCs w:val="24"/>
        </w:rPr>
        <w:t>ов</w:t>
      </w:r>
      <w:r w:rsidRPr="002F68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6871">
        <w:rPr>
          <w:rFonts w:ascii="Arial" w:hAnsi="Arial" w:cs="Arial"/>
          <w:color w:val="000000"/>
          <w:sz w:val="24"/>
          <w:szCs w:val="24"/>
        </w:rPr>
        <w:t xml:space="preserve">финансовых и материальных ресурсов для их ликвидации. 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пожаров. 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3.9. Готовит и вносит предложения о введении на территории  поселения: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а)  режима повышенной готовности - при угрозе возникновения чрезвычайных ситуаций;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б) режима чрезвычайной ситуации - при возникновении и ликвидации чрезвычайных ситуаций.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3.10. Взаимодействует с постоянной эвакуационной комиссией  поселения 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4A3DEF" w:rsidRPr="002F6871" w:rsidRDefault="004A3DEF" w:rsidP="004A3DEF">
      <w:pPr>
        <w:pStyle w:val="a9"/>
        <w:tabs>
          <w:tab w:val="left" w:pos="1260"/>
          <w:tab w:val="left" w:pos="1540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3.12.  Готовит предложения </w:t>
      </w:r>
      <w:r w:rsidR="005F6E5F" w:rsidRPr="002F6871">
        <w:rPr>
          <w:rFonts w:ascii="Arial" w:hAnsi="Arial" w:cs="Arial"/>
          <w:sz w:val="24"/>
          <w:szCs w:val="24"/>
        </w:rPr>
        <w:t>Администрации Курского муниципального района</w:t>
      </w:r>
      <w:r w:rsidRPr="002F6871">
        <w:rPr>
          <w:rFonts w:ascii="Arial" w:hAnsi="Arial" w:cs="Arial"/>
          <w:sz w:val="24"/>
          <w:szCs w:val="24"/>
        </w:rPr>
        <w:t xml:space="preserve"> для  принятия необходимых мер по возмещению ущерба от чрезвычайных ситуаций природного и техногенного характера.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4. Права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Комиссия, в пределах своей компетенции, имеет право: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lastRenderedPageBreak/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 xml:space="preserve">4.3. Вносить в установленном порядке </w:t>
      </w:r>
      <w:r w:rsidR="005F6E5F" w:rsidRPr="002F6871">
        <w:rPr>
          <w:rFonts w:ascii="Arial" w:hAnsi="Arial" w:cs="Arial"/>
          <w:sz w:val="24"/>
          <w:szCs w:val="24"/>
        </w:rPr>
        <w:t xml:space="preserve">Главе </w:t>
      </w:r>
      <w:r w:rsidRPr="002F6871">
        <w:rPr>
          <w:rFonts w:ascii="Arial" w:hAnsi="Arial" w:cs="Arial"/>
          <w:sz w:val="24"/>
          <w:szCs w:val="24"/>
        </w:rPr>
        <w:t xml:space="preserve">сельского поселения предложения по вопросам, входящим в компетенцию Комиссии и требующим его решения. 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5. Организация работы Комиссии</w:t>
      </w:r>
    </w:p>
    <w:p w:rsidR="004A3DEF" w:rsidRPr="002F6871" w:rsidRDefault="004A3DEF" w:rsidP="004A3DEF">
      <w:pPr>
        <w:pStyle w:val="a9"/>
        <w:spacing w:after="0"/>
        <w:jc w:val="center"/>
        <w:rPr>
          <w:rFonts w:ascii="Arial" w:hAnsi="Arial" w:cs="Arial"/>
          <w:sz w:val="24"/>
          <w:szCs w:val="24"/>
        </w:rPr>
      </w:pP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присутствуют не менее половины ее членов.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4A3DEF" w:rsidRPr="002F6871" w:rsidRDefault="004A3DEF" w:rsidP="004A3DEF">
      <w:pPr>
        <w:pStyle w:val="a9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6871">
        <w:rPr>
          <w:rFonts w:ascii="Arial" w:hAnsi="Arial" w:cs="Arial"/>
          <w:sz w:val="24"/>
          <w:szCs w:val="24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4A3DEF" w:rsidRPr="002F6871" w:rsidRDefault="004A3DEF" w:rsidP="004A3D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5845D0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E3" w:rsidRDefault="004125F6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B72CE3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постановлением Администрации Лебяженского сельсовета </w:t>
            </w:r>
          </w:p>
          <w:p w:rsidR="005845D0" w:rsidRPr="00ED5718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Курского района </w:t>
            </w:r>
          </w:p>
          <w:p w:rsidR="005845D0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8017FE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845D0" w:rsidRP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 xml:space="preserve">Состав 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>комиссии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5670"/>
      </w:tblGrid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5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Тимонов </w:t>
            </w:r>
          </w:p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Юрьевич</w:t>
            </w:r>
          </w:p>
        </w:tc>
        <w:tc>
          <w:tcPr>
            <w:tcW w:w="5670" w:type="dxa"/>
          </w:tcPr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комиссии;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Баркова</w:t>
            </w:r>
            <w:proofErr w:type="spellEnd"/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Ивановна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по общим вопросам, заместитель председателя;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Михайловна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 Администрации Лебяженского сельсовета, секретарь комиссии;</w:t>
            </w:r>
          </w:p>
        </w:tc>
      </w:tr>
      <w:tr w:rsidR="005845D0" w:rsidRPr="005845D0" w:rsidTr="006A1E4D">
        <w:tc>
          <w:tcPr>
            <w:tcW w:w="9322" w:type="dxa"/>
            <w:gridSpan w:val="3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Прийменко</w:t>
            </w:r>
            <w:proofErr w:type="spellEnd"/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Вадим Анатольевич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ГОЧС и ПБ МКУ «ОДА-ЛС»;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Лазарев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Иванович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директора по научной работе ГНУ КНИ АПП (по согласованию);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AE48A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57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45D0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Гордеев Михаил</w:t>
            </w:r>
          </w:p>
          <w:p w:rsidR="00995721" w:rsidRDefault="00995721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Витальевич</w:t>
            </w:r>
          </w:p>
        </w:tc>
        <w:tc>
          <w:tcPr>
            <w:tcW w:w="5670" w:type="dxa"/>
          </w:tcPr>
          <w:p w:rsidR="005845D0" w:rsidRDefault="00995721" w:rsidP="00AE48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заведующий спорткомплексо</w:t>
            </w:r>
            <w:r w:rsidR="00AE48A0">
              <w:rPr>
                <w:rFonts w:ascii="Arial" w:hAnsi="Arial" w:cs="Arial"/>
                <w:sz w:val="24"/>
                <w:szCs w:val="24"/>
              </w:rPr>
              <w:t xml:space="preserve">м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МКУ «ОДА-ЛС»;</w:t>
            </w:r>
          </w:p>
        </w:tc>
      </w:tr>
    </w:tbl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AE48A0" w:rsidRDefault="00AE48A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3E47E6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E47E6" w:rsidRDefault="003E47E6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E3" w:rsidRDefault="00C32E33" w:rsidP="00C32E33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  <w:r w:rsidR="004125F6">
              <w:rPr>
                <w:rFonts w:ascii="Arial" w:hAnsi="Arial" w:cs="Arial"/>
                <w:b w:val="0"/>
                <w:sz w:val="24"/>
                <w:szCs w:val="24"/>
              </w:rPr>
              <w:t>ы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B72CE3" w:rsidRDefault="00C32E33" w:rsidP="00C32E33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постановлением Администрации Лебяженского сельсовета </w:t>
            </w:r>
          </w:p>
          <w:p w:rsidR="00C32E33" w:rsidRPr="00ED5718" w:rsidRDefault="00C32E33" w:rsidP="00C32E33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Курского района </w:t>
            </w:r>
          </w:p>
          <w:p w:rsidR="003E47E6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01.11.2018г.</w:t>
            </w:r>
            <w:r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87182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</w:tbl>
    <w:p w:rsidR="003E47E6" w:rsidRDefault="003E47E6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58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z w:val="32"/>
          <w:szCs w:val="32"/>
        </w:rPr>
        <w:t xml:space="preserve">председателя комиссии по предупреждению и ликвидации чрезвычайных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</w:t>
      </w:r>
      <w:r w:rsidR="00C32E33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Администрации 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right="48"/>
        <w:contextualSpacing/>
        <w:jc w:val="center"/>
        <w:rPr>
          <w:rFonts w:ascii="Arial" w:hAnsi="Arial" w:cs="Arial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before="322" w:after="0" w:line="240" w:lineRule="auto"/>
        <w:ind w:right="23" w:firstLine="701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Председателем комиссии является Глава Лебяженского сельсовета Курского района и осуществляет непосредственное руководство ее работой.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5" w:right="23" w:firstLine="696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В своей деятельности он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871820" w:rsidRDefault="003E47E6" w:rsidP="003E47E6">
      <w:pPr>
        <w:shd w:val="clear" w:color="auto" w:fill="FFFFFF"/>
        <w:spacing w:before="322" w:line="317" w:lineRule="exact"/>
        <w:ind w:left="706"/>
        <w:rPr>
          <w:rFonts w:ascii="Arial" w:hAnsi="Arial" w:cs="Arial"/>
          <w:sz w:val="24"/>
          <w:szCs w:val="24"/>
        </w:rPr>
      </w:pPr>
      <w:r w:rsidRPr="00871820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17" w:lineRule="exact"/>
        <w:ind w:right="43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руководить деятельностью комиссии, участвовать в её заседаниях, ор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softHyphen/>
        <w:t>ганизовывать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разработку годового плана работы и контролировать выполнение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его мероприятий;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организовать формирование системы экономических и правовых мер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направленных на снижение рисков и смягчение последствий чрезвычайных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ситуаций природного и техногенного характера;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организовывать разработку </w:t>
      </w:r>
      <w:r w:rsidRPr="004125F6">
        <w:rPr>
          <w:rFonts w:ascii="Arial" w:hAnsi="Arial" w:cs="Arial"/>
          <w:color w:val="000000"/>
          <w:sz w:val="24"/>
          <w:szCs w:val="24"/>
        </w:rPr>
        <w:t>и выполнение мероприятий по предупреждению чрезвычайных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 ситуаций и обеспечению пожарной безопасности, защите населения</w:t>
      </w:r>
      <w:r w:rsidRPr="004125F6">
        <w:rPr>
          <w:rFonts w:ascii="Arial" w:hAnsi="Arial" w:cs="Arial"/>
          <w:color w:val="000000"/>
          <w:spacing w:val="8"/>
          <w:sz w:val="24"/>
          <w:szCs w:val="24"/>
        </w:rPr>
        <w:t xml:space="preserve">, сокращению возможных потерь и ущерба, повышению устойчивости </w:t>
      </w:r>
      <w:r w:rsidRPr="004125F6">
        <w:rPr>
          <w:rFonts w:ascii="Arial" w:hAnsi="Arial" w:cs="Arial"/>
          <w:color w:val="000000"/>
          <w:sz w:val="24"/>
          <w:szCs w:val="24"/>
        </w:rPr>
        <w:t>функционирования объектов экономики и территории;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принимать меры к поддержанию в готовности сил и средств действиям в чрезвычайных ситуациях и при тушении пожаров;</w:t>
      </w:r>
    </w:p>
    <w:p w:rsidR="003E47E6" w:rsidRPr="004125F6" w:rsidRDefault="003E47E6" w:rsidP="003E47E6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17" w:lineRule="exact"/>
        <w:ind w:left="10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принимать меры по созданию и восполнению резервов финансовых и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материальных ресурсов для предотвращения и ликвидации чрезвычайных си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  <w:t>туаций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и пожаров;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48" w:firstLine="56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организовать взаимодействие с другими комиссиями по предупреждению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и ликвидации ЧС  Курского района, общественными объединениями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по вопросам предупреждения и ликвидации ЧС, а в случае необходимости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- принять решение о направлении сил и средств на оказание помощи этим комиссиям в ликвидации чрезвычайных ситуаций;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17" w:lineRule="exact"/>
        <w:ind w:left="48" w:firstLine="56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руководить подготовкой населения, должностных лиц органов управления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и подразделений территориальной подсистемы района к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действиям в чрезвычайных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ситуациях и по обеспечению пожарной безопасности;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right="24" w:firstLine="571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 организовывать оперативное и достоверное информирование населения через средства массовой информации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, информационные стенды, сходы граждан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о состоянии защиты населения и терри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тории от чрезвычайных ситуаций и обеспечении пожарной безопасности</w:t>
      </w:r>
      <w:r w:rsidR="00C32E33" w:rsidRPr="004125F6">
        <w:rPr>
          <w:rFonts w:ascii="Arial" w:hAnsi="Arial" w:cs="Arial"/>
          <w:color w:val="000000"/>
          <w:spacing w:val="1"/>
          <w:sz w:val="24"/>
          <w:szCs w:val="24"/>
        </w:rPr>
        <w:t>;</w:t>
      </w:r>
    </w:p>
    <w:p w:rsidR="00C32E33" w:rsidRPr="004125F6" w:rsidRDefault="00C32E33" w:rsidP="00C32E3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при убытии в отпуск, командировку, на излечение и т.п., оставлять за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себя заместителя (должностное лицо), информируя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>о порядке его оповещения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секретаря комисси</w:t>
      </w:r>
      <w:r w:rsidRPr="004125F6">
        <w:rPr>
          <w:rFonts w:ascii="Arial" w:hAnsi="Arial" w:cs="Arial"/>
          <w:color w:val="000000"/>
          <w:sz w:val="24"/>
          <w:szCs w:val="24"/>
        </w:rPr>
        <w:t>и;</w:t>
      </w:r>
    </w:p>
    <w:p w:rsidR="00C32E33" w:rsidRPr="004125F6" w:rsidRDefault="00C32E33" w:rsidP="00C32E33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 xml:space="preserve">при изменении домашнего адреса, служебных и домашних телефонов в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  <w:t>ний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в схему оповещения.</w:t>
      </w:r>
    </w:p>
    <w:p w:rsidR="00C32E33" w:rsidRPr="004125F6" w:rsidRDefault="00C32E33" w:rsidP="003E47E6">
      <w:pPr>
        <w:shd w:val="clear" w:color="auto" w:fill="FFFFFF"/>
        <w:spacing w:after="0" w:line="240" w:lineRule="auto"/>
        <w:ind w:right="24" w:firstLine="571"/>
        <w:contextualSpacing/>
        <w:jc w:val="both"/>
        <w:rPr>
          <w:rFonts w:ascii="Arial" w:hAnsi="Arial" w:cs="Arial"/>
          <w:sz w:val="24"/>
          <w:szCs w:val="24"/>
        </w:rPr>
      </w:pPr>
    </w:p>
    <w:p w:rsidR="003E47E6" w:rsidRPr="00871820" w:rsidRDefault="003E47E6" w:rsidP="003E47E6">
      <w:pPr>
        <w:shd w:val="clear" w:color="auto" w:fill="FFFFFF"/>
        <w:tabs>
          <w:tab w:val="left" w:pos="2698"/>
        </w:tabs>
        <w:spacing w:before="317" w:line="317" w:lineRule="exact"/>
        <w:ind w:left="2338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оповещение и сбор членов комиссии;</w:t>
      </w:r>
    </w:p>
    <w:p w:rsidR="003E47E6" w:rsidRPr="004125F6" w:rsidRDefault="003E47E6" w:rsidP="003E47E6">
      <w:pPr>
        <w:widowControl w:val="0"/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обеспечить своевременное оповещение и информирование населения о</w:t>
      </w:r>
      <w:r w:rsidR="00010799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возникновении чрезвычайной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1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осуществлять непосредственное руководство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комиссии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для выявления причин ухудшения обстановки непосредственно в районе возможного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бедствия, крупного пожара, и подготовки предложений по её нормализации</w:t>
      </w:r>
      <w:r w:rsidR="00010799" w:rsidRPr="004125F6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E47E6" w:rsidRPr="004125F6" w:rsidRDefault="003E47E6" w:rsidP="003E47E6">
      <w:pPr>
        <w:shd w:val="clear" w:color="auto" w:fill="FFFFFF"/>
        <w:tabs>
          <w:tab w:val="left" w:pos="2813"/>
        </w:tabs>
        <w:spacing w:line="317" w:lineRule="exact"/>
        <w:ind w:left="234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47E6" w:rsidRPr="00871820" w:rsidRDefault="003E47E6" w:rsidP="003E47E6">
      <w:pPr>
        <w:shd w:val="clear" w:color="auto" w:fill="FFFFFF"/>
        <w:tabs>
          <w:tab w:val="left" w:pos="2813"/>
        </w:tabs>
        <w:spacing w:line="317" w:lineRule="exact"/>
        <w:ind w:left="2342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71820">
        <w:rPr>
          <w:rFonts w:ascii="Arial" w:hAnsi="Arial" w:cs="Arial"/>
          <w:b/>
          <w:color w:val="000000"/>
          <w:spacing w:val="9"/>
          <w:sz w:val="28"/>
          <w:szCs w:val="28"/>
        </w:rPr>
        <w:t>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устанавливать при необходимости режим функционирования «Чрезвычайн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ая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ситуаци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>я</w:t>
      </w:r>
      <w:r w:rsidRPr="004125F6">
        <w:rPr>
          <w:rFonts w:ascii="Arial" w:hAnsi="Arial" w:cs="Arial"/>
          <w:color w:val="000000"/>
          <w:sz w:val="24"/>
          <w:szCs w:val="24"/>
        </w:rPr>
        <w:t>» или «Особый противопожарный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режим»;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защиту населения;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выдвижение оперативной группы в район чрезвычайной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организовать ликвидацию чрезвычайной ситуации или крупного пожара</w:t>
      </w:r>
      <w:r w:rsidR="00010799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по средствам связи с ЕДДС Курского района и пожарно-спасательными службами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3E47E6" w:rsidRPr="004125F6" w:rsidRDefault="003E47E6" w:rsidP="003E47E6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обеспечить определение границ зоны чрезвычайной ситуации;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работы по обеспечению устойчивого функционирования</w:t>
      </w:r>
      <w:r w:rsidR="00010799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>отраслей экономики и объектов, первоочередному жизнеобеспечению пострадавшего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населения;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организовать непрерывный контроль состояния окружающей природной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среды в районе ЧС, за обстановкой на аварийных объектах и прилегающей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 ним территории;</w:t>
      </w:r>
    </w:p>
    <w:p w:rsidR="00010799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принимать решения в пределах своей компетенции</w:t>
      </w:r>
      <w:r w:rsidR="00010799" w:rsidRPr="004125F6"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3E47E6" w:rsidRPr="004125F6" w:rsidRDefault="003E47E6" w:rsidP="003E47E6">
      <w:pPr>
        <w:widowControl w:val="0"/>
        <w:numPr>
          <w:ilvl w:val="0"/>
          <w:numId w:val="1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firstLine="651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финансирование мероприятий по ликвидации ЧС и крупных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пожаров;</w:t>
      </w: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 w:firstLine="709"/>
        <w:contextualSpacing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-реализовать права населения, определенные действующим законодательством в области защиты от ЧС, а также лиц, непосредственно участвующих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в их ликвидации.</w:t>
      </w: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77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заместителя </w:t>
      </w:r>
      <w:r w:rsidRPr="004125F6">
        <w:rPr>
          <w:rFonts w:ascii="Arial" w:hAnsi="Arial" w:cs="Arial"/>
          <w:b/>
          <w:color w:val="000000"/>
          <w:sz w:val="32"/>
          <w:szCs w:val="32"/>
        </w:rPr>
        <w:t>комиссии по предупреждению и ликвидации чрезвычайных</w:t>
      </w:r>
      <w:r w:rsidR="00010799" w:rsidRP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C32E33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19"/>
        <w:contextualSpacing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20" w:firstLine="647"/>
        <w:contextualSpacing/>
        <w:jc w:val="both"/>
        <w:rPr>
          <w:rFonts w:ascii="Arial" w:hAnsi="Arial" w:cs="Arial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after="0" w:line="240" w:lineRule="auto"/>
        <w:ind w:left="62" w:right="120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 xml:space="preserve">Заместитель председателя комиссии назначается Главой   </w:t>
      </w:r>
      <w:r w:rsidR="00C32E33" w:rsidRPr="004125F6">
        <w:rPr>
          <w:rFonts w:ascii="Arial" w:hAnsi="Arial" w:cs="Arial"/>
          <w:color w:val="000000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, в своей деятельности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701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В отсутствие председателя комиссии исполняет его обязанности.</w:t>
      </w:r>
    </w:p>
    <w:p w:rsidR="003E47E6" w:rsidRPr="004125F6" w:rsidRDefault="003E47E6" w:rsidP="003E47E6">
      <w:pPr>
        <w:shd w:val="clear" w:color="auto" w:fill="FFFFFF"/>
        <w:spacing w:line="317" w:lineRule="exact"/>
        <w:ind w:left="715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Он обязан:</w:t>
      </w:r>
    </w:p>
    <w:p w:rsidR="003E47E6" w:rsidRPr="00871820" w:rsidRDefault="003E47E6" w:rsidP="00871820">
      <w:pPr>
        <w:shd w:val="clear" w:color="auto" w:fill="FFFFFF"/>
        <w:spacing w:line="317" w:lineRule="exact"/>
        <w:ind w:right="62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15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участвовать в заседаниях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организовывать имеющимися силами и средствами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наблюдение и контроль состояния окружающей природной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среды, обстановки на потенциально опасных объектах и прилегающих к ним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территориях;</w:t>
      </w:r>
    </w:p>
    <w:p w:rsidR="003E47E6" w:rsidRPr="004125F6" w:rsidRDefault="003E47E6" w:rsidP="003E47E6">
      <w:pPr>
        <w:shd w:val="clear" w:color="auto" w:fill="FFFFFF"/>
        <w:tabs>
          <w:tab w:val="left" w:pos="1051"/>
        </w:tabs>
        <w:spacing w:after="0" w:line="240" w:lineRule="auto"/>
        <w:ind w:left="10" w:firstLine="714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11"/>
          <w:sz w:val="24"/>
          <w:szCs w:val="24"/>
        </w:rPr>
        <w:t xml:space="preserve">планировать и организовывать выполнение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мер по предупреждению ЧС и пожаров, обеспече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 xml:space="preserve">нию безопасности и защиты населения, сокращению возможных потерь и 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>ущерба, а также по повышению устойчивости функционирования промыш</w:t>
      </w:r>
      <w:r w:rsidRPr="004125F6">
        <w:rPr>
          <w:rFonts w:ascii="Arial" w:hAnsi="Arial" w:cs="Arial"/>
          <w:color w:val="000000"/>
          <w:sz w:val="24"/>
          <w:szCs w:val="24"/>
        </w:rPr>
        <w:t>ленных объектов и отраслей экономики в чрезвычайных ситуациях;</w:t>
      </w:r>
    </w:p>
    <w:p w:rsidR="003E47E6" w:rsidRPr="004125F6" w:rsidRDefault="003E47E6" w:rsidP="003E47E6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29" w:firstLine="71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осуществлять мероприятия по совершенствованию подготовки сил и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средств действиям при ЧС и пожарах, обучению населения способам защиты,</w:t>
      </w:r>
      <w:r w:rsidR="00C32E33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обеспечению пожарной безопасности и действиям при ЧС и пожарах;</w:t>
      </w:r>
    </w:p>
    <w:p w:rsidR="003E47E6" w:rsidRPr="004125F6" w:rsidRDefault="003E47E6" w:rsidP="003E47E6">
      <w:pPr>
        <w:shd w:val="clear" w:color="auto" w:fill="FFFFFF"/>
        <w:spacing w:after="0" w:line="240" w:lineRule="auto"/>
        <w:ind w:left="34" w:firstLine="778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 организовать взаимодействие с другими комиссиями по предупрежде</w:t>
      </w:r>
      <w:r w:rsidRPr="004125F6">
        <w:rPr>
          <w:rFonts w:ascii="Arial" w:hAnsi="Arial" w:cs="Arial"/>
          <w:color w:val="000000"/>
          <w:sz w:val="24"/>
          <w:szCs w:val="24"/>
        </w:rPr>
        <w:softHyphen/>
        <w:t>нию и ликвидации ЧС и общественными объедине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2"/>
          <w:sz w:val="24"/>
          <w:szCs w:val="24"/>
        </w:rPr>
        <w:t xml:space="preserve">ниями по вопросам предупреждения и ликвидации ЧС, а в случае </w:t>
      </w:r>
      <w:r w:rsidRPr="004125F6">
        <w:rPr>
          <w:rFonts w:ascii="Arial" w:hAnsi="Arial" w:cs="Arial"/>
          <w:color w:val="000000"/>
          <w:sz w:val="24"/>
          <w:szCs w:val="24"/>
        </w:rPr>
        <w:t>необходимости - принять решение о направлении сил и средств на оказание помощи этим комиссиям в ликвидации чрезвычайных ситуаций;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при убытии в отпуск, командировку, на излечение и т.п.,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информир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овать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о порядке его оповещения </w:t>
      </w:r>
      <w:r w:rsidR="00C32E33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председателя 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>и секретаря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>комиссии;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69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при изменении домашнего адреса, служебных и домашних телефонов</w:t>
      </w:r>
      <w:r w:rsidR="00C32E33" w:rsidRPr="004125F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  <w:t>ний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в схему оповещения.</w:t>
      </w:r>
    </w:p>
    <w:p w:rsidR="003E47E6" w:rsidRPr="00871820" w:rsidRDefault="003E47E6" w:rsidP="003E47E6">
      <w:pPr>
        <w:shd w:val="clear" w:color="auto" w:fill="FFFFFF"/>
        <w:tabs>
          <w:tab w:val="left" w:pos="2717"/>
        </w:tabs>
        <w:spacing w:before="326" w:line="317" w:lineRule="exact"/>
        <w:ind w:left="2285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оповещение и сбор членов комиссии;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обеспечить своевременное оповещение и информирование населения о</w:t>
      </w:r>
      <w:r w:rsidR="00512B0F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возникновении ЧС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осуществлять непосредственное руководство</w:t>
      </w:r>
      <w:r w:rsidR="00512B0F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при необходимости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создать и направить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оперативную группу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для установления причин ухудшения обстановки непосредственно в районе </w:t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t xml:space="preserve">возможного бедствия, крупного </w:t>
      </w:r>
      <w:r w:rsidRPr="004125F6">
        <w:rPr>
          <w:rFonts w:ascii="Arial" w:hAnsi="Arial" w:cs="Arial"/>
          <w:color w:val="000000"/>
          <w:spacing w:val="9"/>
          <w:sz w:val="24"/>
          <w:szCs w:val="24"/>
        </w:rPr>
        <w:lastRenderedPageBreak/>
        <w:t>пожара, и подготовки предложений по ее нормализации;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организовать мероприятия по усилению наблюдения и контроля          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  <w:t>состояния окружающей природной среды, обстановкой на потенциально опас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ных объектах и прилегающих к ним территорий, прогнозированию возможно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сти возникновения ЧС и их масштабов;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принять меры по защите населения и окружающей природной среды,</w:t>
      </w:r>
      <w:r w:rsidR="00512B0F"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по обеспечению устойчивого функционирования объектов экономики;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обеспечить приведение в состояние готовности сил и средств, уточнить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планы их действий, порядок и маршруты выдвижения в предполагаемый рай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он бедствия.</w:t>
      </w:r>
    </w:p>
    <w:p w:rsidR="003E47E6" w:rsidRPr="00871820" w:rsidRDefault="003E47E6" w:rsidP="003E47E6">
      <w:pPr>
        <w:shd w:val="clear" w:color="auto" w:fill="FFFFFF"/>
        <w:tabs>
          <w:tab w:val="left" w:pos="2794"/>
        </w:tabs>
        <w:spacing w:before="312" w:line="322" w:lineRule="exact"/>
        <w:ind w:left="2323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ab/>
        <w:t>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организовать защиту населения;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выдвижение оперативной группы в район чрезвычайной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ликвидацию ЧС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обеспечить определение границ зоны чрезвычайной ситуации;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организовать работы по обеспечению устойчивого функционирования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отраслей и объектов экономики, первоочередного жизнеобеспечения пострадавшего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населения;</w:t>
      </w:r>
    </w:p>
    <w:p w:rsidR="003E47E6" w:rsidRPr="004125F6" w:rsidRDefault="003E47E6" w:rsidP="003E47E6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115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организовать непрерывный контроль состояния окружающей природ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softHyphen/>
        <w:t>ной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 среды в районе ЧС, за обстановкой на аварийных объектах и на прилегающей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 ним территории.</w:t>
      </w:r>
    </w:p>
    <w:p w:rsidR="003E47E6" w:rsidRPr="004125F6" w:rsidRDefault="003E47E6" w:rsidP="003E47E6">
      <w:pPr>
        <w:shd w:val="clear" w:color="auto" w:fill="FFFFFF"/>
        <w:tabs>
          <w:tab w:val="left" w:pos="917"/>
        </w:tabs>
        <w:spacing w:after="115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3544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7CA5" w:rsidRPr="004125F6" w:rsidRDefault="00147CA5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7CA5" w:rsidRDefault="00147CA5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125F6" w:rsidRPr="004125F6" w:rsidRDefault="004125F6" w:rsidP="003E47E6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552" w:after="0" w:line="240" w:lineRule="auto"/>
        <w:ind w:right="58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секретаря </w:t>
      </w:r>
      <w:r w:rsidRPr="004125F6">
        <w:rPr>
          <w:rFonts w:ascii="Arial" w:hAnsi="Arial" w:cs="Arial"/>
          <w:b/>
          <w:color w:val="000000"/>
          <w:sz w:val="32"/>
          <w:szCs w:val="32"/>
        </w:rPr>
        <w:t>комиссии по предупреждению и ликвидации чрезвычайных</w:t>
      </w:r>
      <w:r w:rsid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512B0F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before="230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spacing w:before="317" w:line="317" w:lineRule="exact"/>
        <w:ind w:left="14" w:right="24" w:firstLine="706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Секретарь комиссии назначается Главой </w:t>
      </w:r>
      <w:r w:rsidR="00512B0F" w:rsidRPr="004125F6">
        <w:rPr>
          <w:rFonts w:ascii="Arial" w:hAnsi="Arial" w:cs="Arial"/>
          <w:color w:val="000000"/>
          <w:spacing w:val="6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6"/>
          <w:sz w:val="24"/>
          <w:szCs w:val="24"/>
        </w:rPr>
        <w:t xml:space="preserve">, в </w:t>
      </w:r>
      <w:r w:rsidRPr="004125F6">
        <w:rPr>
          <w:rFonts w:ascii="Arial" w:hAnsi="Arial" w:cs="Arial"/>
          <w:color w:val="000000"/>
          <w:sz w:val="24"/>
          <w:szCs w:val="24"/>
        </w:rPr>
        <w:t>своей деятельности руководствуется законодательством Российской Федера</w:t>
      </w:r>
      <w:r w:rsidRPr="004125F6">
        <w:rPr>
          <w:rFonts w:ascii="Arial" w:hAnsi="Arial" w:cs="Arial"/>
          <w:color w:val="000000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before="322" w:line="317" w:lineRule="exact"/>
        <w:ind w:left="730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17" w:lineRule="exact"/>
        <w:ind w:left="2386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работе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в отсутствие председателя комиссии организовывать избрание председательствующего из числа </w:t>
      </w:r>
      <w:r w:rsidR="00512B0F" w:rsidRPr="004125F6">
        <w:rPr>
          <w:rFonts w:ascii="Arial" w:hAnsi="Arial" w:cs="Arial"/>
          <w:color w:val="000000"/>
          <w:spacing w:val="1"/>
          <w:sz w:val="24"/>
          <w:szCs w:val="24"/>
        </w:rPr>
        <w:t>членов комиссии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общим голосованием;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>разрабатывать годовые планы работы, согласовывать их и представлять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на утверждение председателю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не реже одного раза в квартал готовить материалы для проведения заседаний 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комиссии (не позднее, чем за 10 дней до проведения заседания), а для </w:t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>оперативного и безотлагательного решения отдельных вопросов на внеочередных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заседаниях - по мере необходимости;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своевременно информировать участников о заседаниях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оформлять решения комиссии выписками из протоколов и направлять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их исполнителям в установленном порядке;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разрабатывать документы для осуществления деятельности комиссии;</w:t>
      </w:r>
    </w:p>
    <w:p w:rsidR="003E47E6" w:rsidRPr="004125F6" w:rsidRDefault="003E47E6" w:rsidP="003E47E6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after="0" w:line="317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осуществлять контроль выполнения принятых решений и на очередном</w:t>
      </w:r>
      <w:r w:rsidR="00512B0F"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заседании комиссии докладывать информацию о выполнении ее решений.</w:t>
      </w:r>
    </w:p>
    <w:p w:rsidR="003E47E6" w:rsidRPr="00871820" w:rsidRDefault="00871820" w:rsidP="003E47E6">
      <w:pPr>
        <w:shd w:val="clear" w:color="auto" w:fill="FFFFFF"/>
        <w:spacing w:before="322" w:line="322" w:lineRule="exact"/>
        <w:ind w:left="2078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="003E47E6"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повышенной готовности:</w:t>
      </w:r>
    </w:p>
    <w:p w:rsidR="003E47E6" w:rsidRPr="004125F6" w:rsidRDefault="003E47E6" w:rsidP="003E47E6">
      <w:pPr>
        <w:shd w:val="clear" w:color="auto" w:fill="FFFFFF"/>
        <w:tabs>
          <w:tab w:val="left" w:pos="960"/>
        </w:tabs>
        <w:spacing w:after="0" w:line="240" w:lineRule="auto"/>
        <w:ind w:left="62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с получением сигнала обеспечить своевременное оповещение членов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комиссии, прибыть к председателю комиссии для уточнения задачи;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осуществлять сбор, обмен и обобщение информации;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оформлять решения комиссии и доводить их до исполнителей, осуществлять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контроль их исполнения;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осуществлять сбор предложений в проект решения комиссии и готовить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 xml:space="preserve"> решение.</w:t>
      </w:r>
    </w:p>
    <w:p w:rsidR="003E47E6" w:rsidRPr="00871820" w:rsidRDefault="003E47E6" w:rsidP="003E47E6">
      <w:pPr>
        <w:shd w:val="clear" w:color="auto" w:fill="FFFFFF"/>
        <w:spacing w:before="312" w:line="322" w:lineRule="exact"/>
        <w:ind w:right="19"/>
        <w:jc w:val="center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доводить решения комиссии по организации защиты населения;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обеспечить связь с оперативной группой, убывающей в район чрезвычайной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доводить до исполнителей решения комиссии на ликвидацию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чрезвычайной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ситуации или крупного пожара;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5"/>
          <w:sz w:val="24"/>
          <w:szCs w:val="24"/>
        </w:rPr>
        <w:t>доводить решения комиссии на организацию работ по обеспечению</w:t>
      </w:r>
      <w:r w:rsidR="00512B0F"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устойчивого функционирования отраслей и объектов экономики, по первоочередному жизнеобеспечению пострадавшего населения;</w:t>
      </w:r>
    </w:p>
    <w:p w:rsidR="003E47E6" w:rsidRPr="004125F6" w:rsidRDefault="003E47E6" w:rsidP="003E47E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72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обеспечить непрерывное поступление и обобщение информации о со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softHyphen/>
        <w:t>стоянии окружающей природной среды в районе чрезвычайной ситуации, обстановке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на аварийных объектах и прилегающей к ним территории, своевременное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доведение ее до председателя комиссии.</w:t>
      </w: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125F6" w:rsidRDefault="004125F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4125F6" w:rsidRPr="004125F6" w:rsidRDefault="004125F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7E6" w:rsidRPr="004125F6" w:rsidRDefault="003E47E6" w:rsidP="003E47E6">
      <w:pPr>
        <w:shd w:val="clear" w:color="auto" w:fill="FFFFFF"/>
        <w:tabs>
          <w:tab w:val="left" w:pos="851"/>
        </w:tabs>
        <w:spacing w:after="672" w:line="322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512B0F" w:rsidRPr="004125F6" w:rsidTr="00EC74C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2B0F" w:rsidRPr="004125F6" w:rsidRDefault="00512B0F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512B0F" w:rsidRPr="004125F6" w:rsidRDefault="00512B0F" w:rsidP="00147CA5">
            <w:pPr>
              <w:shd w:val="clear" w:color="auto" w:fill="FFFFFF"/>
              <w:spacing w:after="0" w:line="240" w:lineRule="auto"/>
              <w:ind w:right="7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7E6" w:rsidRPr="004125F6" w:rsidRDefault="003E47E6" w:rsidP="003E47E6">
      <w:pPr>
        <w:shd w:val="clear" w:color="auto" w:fill="FFFFFF"/>
        <w:spacing w:before="1181" w:after="0" w:line="240" w:lineRule="auto"/>
        <w:ind w:right="72"/>
        <w:contextualSpacing/>
        <w:jc w:val="center"/>
        <w:rPr>
          <w:rFonts w:ascii="Arial" w:hAnsi="Arial" w:cs="Arial"/>
          <w:sz w:val="32"/>
          <w:szCs w:val="32"/>
        </w:rPr>
      </w:pPr>
      <w:r w:rsidRPr="004125F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ФУНКЦИОНАЛЬНЫЕ ОБЯЗАННОСТИ</w:t>
      </w:r>
    </w:p>
    <w:p w:rsidR="003E47E6" w:rsidRPr="004125F6" w:rsidRDefault="003E47E6" w:rsidP="004125F6">
      <w:pPr>
        <w:shd w:val="clear" w:color="auto" w:fill="FFFFFF"/>
        <w:spacing w:before="226" w:after="0" w:line="240" w:lineRule="auto"/>
        <w:ind w:right="38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125F6">
        <w:rPr>
          <w:rFonts w:ascii="Arial" w:hAnsi="Arial" w:cs="Arial"/>
          <w:b/>
          <w:color w:val="000000"/>
          <w:sz w:val="32"/>
          <w:szCs w:val="32"/>
        </w:rPr>
        <w:t>члена комиссии по предупреждению и ликвидации чрезвычайных</w:t>
      </w:r>
      <w:r w:rsidR="004125F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ситуаций и обеспечению пожарной безопасности Администрации </w:t>
      </w:r>
      <w:r w:rsidR="00512B0F"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>Лебяженского сельсовета Курского района</w:t>
      </w:r>
      <w:r w:rsidRPr="004125F6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</w:t>
      </w:r>
      <w:r w:rsidRPr="004125F6">
        <w:rPr>
          <w:rFonts w:ascii="Arial" w:hAnsi="Arial" w:cs="Arial"/>
          <w:b/>
          <w:sz w:val="32"/>
          <w:szCs w:val="32"/>
        </w:rPr>
        <w:t xml:space="preserve"> </w:t>
      </w:r>
    </w:p>
    <w:p w:rsidR="003E47E6" w:rsidRPr="004125F6" w:rsidRDefault="003E47E6" w:rsidP="003E47E6">
      <w:pPr>
        <w:shd w:val="clear" w:color="auto" w:fill="FFFFFF"/>
        <w:spacing w:before="230" w:after="0" w:line="240" w:lineRule="auto"/>
        <w:ind w:right="43"/>
        <w:contextualSpacing/>
        <w:jc w:val="center"/>
        <w:rPr>
          <w:rFonts w:ascii="Arial" w:hAnsi="Arial" w:cs="Arial"/>
          <w:color w:val="000000"/>
          <w:spacing w:val="2"/>
          <w:sz w:val="32"/>
          <w:szCs w:val="32"/>
        </w:rPr>
      </w:pPr>
    </w:p>
    <w:p w:rsidR="003E47E6" w:rsidRPr="004125F6" w:rsidRDefault="003E47E6" w:rsidP="003E47E6">
      <w:pPr>
        <w:shd w:val="clear" w:color="auto" w:fill="FFFFFF"/>
        <w:spacing w:line="322" w:lineRule="exact"/>
        <w:ind w:left="62" w:right="120" w:firstLine="647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Член комиссии назначается 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Главой </w:t>
      </w:r>
      <w:r w:rsidR="00512B0F" w:rsidRPr="004125F6">
        <w:rPr>
          <w:rFonts w:ascii="Arial" w:hAnsi="Arial" w:cs="Arial"/>
          <w:color w:val="000000"/>
          <w:sz w:val="24"/>
          <w:szCs w:val="24"/>
        </w:rPr>
        <w:t>Лебяженского сельсовета Курского района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, в своей деятельности руководствуется законодательством Россий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125F6">
        <w:rPr>
          <w:rFonts w:ascii="Arial" w:hAnsi="Arial" w:cs="Arial"/>
          <w:color w:val="000000"/>
          <w:sz w:val="24"/>
          <w:szCs w:val="24"/>
        </w:rPr>
        <w:t>ской Федерации и Курской области, а также Положением о комиссии.</w:t>
      </w:r>
    </w:p>
    <w:p w:rsidR="003E47E6" w:rsidRPr="004125F6" w:rsidRDefault="003E47E6" w:rsidP="003E47E6">
      <w:pPr>
        <w:shd w:val="clear" w:color="auto" w:fill="FFFFFF"/>
        <w:spacing w:before="317" w:line="317" w:lineRule="exact"/>
        <w:ind w:right="29" w:firstLine="691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Он обязан:</w:t>
      </w:r>
    </w:p>
    <w:p w:rsidR="003E47E6" w:rsidRPr="00871820" w:rsidRDefault="003E47E6" w:rsidP="003E47E6">
      <w:pPr>
        <w:shd w:val="clear" w:color="auto" w:fill="FFFFFF"/>
        <w:spacing w:line="322" w:lineRule="exact"/>
        <w:ind w:left="2299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повседневной деятельности: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участвовать в работе комиссии непосредственно без права замены;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рассматривать в пределах своей компетенции вопросы в области пре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>дупреждения и ликвидации чрезвычайных ситуаций и обеспечения пожарной безопасности и вносить в установленном порядке председателю комиссии со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ответствующие предложения;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разрабатывать предложения по совершенствованию нормативных пра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вовых актов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Администрации Лебяженского сельсовета Курского района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и иных нормативных документов по вопросам предупреж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дения и ликвидации чрезвычайных ситуаций и обеспечения пожарной безо</w:t>
      </w:r>
      <w:r w:rsidRPr="004125F6">
        <w:rPr>
          <w:rFonts w:ascii="Arial" w:hAnsi="Arial" w:cs="Arial"/>
          <w:color w:val="000000"/>
          <w:spacing w:val="-5"/>
          <w:sz w:val="24"/>
          <w:szCs w:val="24"/>
        </w:rPr>
        <w:t>пасности;</w:t>
      </w:r>
    </w:p>
    <w:p w:rsidR="003E47E6" w:rsidRPr="004125F6" w:rsidRDefault="003E47E6" w:rsidP="003E47E6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разработке программ по предупреж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дению и ликвидации чрезвычайных ситуаций, обеспечению пожарной безо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пасности и готовить предложения по их реализации;</w:t>
      </w:r>
    </w:p>
    <w:p w:rsidR="003E47E6" w:rsidRPr="004125F6" w:rsidRDefault="003E47E6" w:rsidP="003E47E6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участвовать в организации деятельности 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по защите </w:t>
      </w:r>
      <w:r w:rsidRPr="004125F6">
        <w:rPr>
          <w:rFonts w:ascii="Arial" w:hAnsi="Arial" w:cs="Arial"/>
          <w:color w:val="000000"/>
          <w:sz w:val="24"/>
          <w:szCs w:val="24"/>
        </w:rPr>
        <w:t>сельскохозяйственных животных и растений, резервов продо</w:t>
      </w:r>
      <w:r w:rsidRPr="004125F6">
        <w:rPr>
          <w:rFonts w:ascii="Arial" w:hAnsi="Arial" w:cs="Arial"/>
          <w:color w:val="000000"/>
          <w:spacing w:val="-2"/>
          <w:sz w:val="24"/>
          <w:szCs w:val="24"/>
        </w:rPr>
        <w:t>вольственных и кормовых ресурсов, материальных резервов, и др.;</w:t>
      </w:r>
    </w:p>
    <w:p w:rsidR="003E47E6" w:rsidRPr="004125F6" w:rsidRDefault="003E47E6" w:rsidP="003E47E6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pacing w:val="3"/>
          <w:sz w:val="24"/>
          <w:szCs w:val="24"/>
        </w:rPr>
        <w:t>участвовать в организации работы по подготовке предложений и аналитических материалов для председателя комиссии по вопросам защиты на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селения и территории от чрезвычайных ситуаций и обеспечения пожарной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безопасности по вопросам своей компетенции;</w:t>
      </w:r>
    </w:p>
    <w:p w:rsidR="003E47E6" w:rsidRPr="004125F6" w:rsidRDefault="003E47E6" w:rsidP="003E47E6">
      <w:pPr>
        <w:shd w:val="clear" w:color="auto" w:fill="FFFFFF"/>
        <w:tabs>
          <w:tab w:val="left" w:pos="955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при убытии в отпуск, командировку, на излечение и т.п., информир</w:t>
      </w:r>
      <w:r w:rsidR="00512B0F" w:rsidRPr="004125F6">
        <w:rPr>
          <w:rFonts w:ascii="Arial" w:hAnsi="Arial" w:cs="Arial"/>
          <w:color w:val="000000"/>
          <w:spacing w:val="2"/>
          <w:sz w:val="24"/>
          <w:szCs w:val="24"/>
        </w:rPr>
        <w:t>овать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об этом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147CA5" w:rsidRPr="004125F6">
        <w:rPr>
          <w:rFonts w:ascii="Arial" w:hAnsi="Arial" w:cs="Arial"/>
          <w:color w:val="000000"/>
          <w:sz w:val="24"/>
          <w:szCs w:val="24"/>
        </w:rPr>
        <w:t>и о порядке его оповещения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председателя и </w:t>
      </w:r>
      <w:r w:rsidRPr="004125F6">
        <w:rPr>
          <w:rFonts w:ascii="Arial" w:hAnsi="Arial" w:cs="Arial"/>
          <w:color w:val="000000"/>
          <w:spacing w:val="2"/>
          <w:sz w:val="24"/>
          <w:szCs w:val="24"/>
        </w:rPr>
        <w:t>секретаря комиссии</w:t>
      </w:r>
      <w:r w:rsidRPr="004125F6">
        <w:rPr>
          <w:rFonts w:ascii="Arial" w:hAnsi="Arial" w:cs="Arial"/>
          <w:color w:val="000000"/>
          <w:sz w:val="24"/>
          <w:szCs w:val="24"/>
        </w:rPr>
        <w:t>;</w:t>
      </w:r>
    </w:p>
    <w:p w:rsidR="003E47E6" w:rsidRPr="004125F6" w:rsidRDefault="003E47E6" w:rsidP="003E47E6">
      <w:pPr>
        <w:shd w:val="clear" w:color="auto" w:fill="FFFFFF"/>
        <w:tabs>
          <w:tab w:val="left" w:pos="859"/>
        </w:tabs>
        <w:spacing w:after="100" w:afterAutospacing="1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при изменении домашнего адреса, служебных и домашних телефонов</w:t>
      </w:r>
      <w:r w:rsidR="00147CA5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147CA5"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>кратчайшие сроки информировать секретаря комиссии для внесения изменений</w:t>
      </w:r>
      <w:r w:rsidRPr="004125F6">
        <w:rPr>
          <w:rFonts w:ascii="Arial" w:hAnsi="Arial" w:cs="Arial"/>
          <w:color w:val="000000"/>
          <w:spacing w:val="-1"/>
          <w:sz w:val="24"/>
          <w:szCs w:val="24"/>
        </w:rPr>
        <w:t xml:space="preserve"> в схему оповещения.</w:t>
      </w:r>
    </w:p>
    <w:p w:rsidR="003E47E6" w:rsidRPr="00871820" w:rsidRDefault="003E47E6" w:rsidP="003E47E6">
      <w:pPr>
        <w:shd w:val="clear" w:color="auto" w:fill="FFFFFF"/>
        <w:spacing w:before="317" w:line="322" w:lineRule="exact"/>
        <w:ind w:left="2736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повышенной готовности:</w:t>
      </w:r>
    </w:p>
    <w:p w:rsidR="003E47E6" w:rsidRPr="004125F6" w:rsidRDefault="003E47E6" w:rsidP="003E47E6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по сигналу прибыть к председателю комиссии и уточнить задачу;</w:t>
      </w:r>
    </w:p>
    <w:p w:rsidR="003E47E6" w:rsidRPr="004125F6" w:rsidRDefault="003E47E6" w:rsidP="003E47E6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2"/>
          <w:sz w:val="24"/>
          <w:szCs w:val="24"/>
        </w:rPr>
        <w:t>участвовать в разработке предложений по ликвидации чрезвычайных</w:t>
      </w:r>
      <w:r w:rsidR="00147CA5" w:rsidRPr="004125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t>ситуаций на территории района и проведению операций чрезвычайного гуманитарного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реагирования;</w:t>
      </w:r>
    </w:p>
    <w:p w:rsidR="003E47E6" w:rsidRPr="004125F6" w:rsidRDefault="003E47E6" w:rsidP="003E47E6">
      <w:pPr>
        <w:shd w:val="clear" w:color="auto" w:fill="FFFFFF"/>
        <w:tabs>
          <w:tab w:val="left" w:pos="912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4125F6">
        <w:rPr>
          <w:rFonts w:ascii="Arial" w:hAnsi="Arial" w:cs="Arial"/>
          <w:color w:val="000000"/>
          <w:sz w:val="24"/>
          <w:szCs w:val="24"/>
        </w:rPr>
        <w:t>-</w:t>
      </w:r>
      <w:r w:rsidRPr="004125F6">
        <w:rPr>
          <w:rFonts w:ascii="Arial" w:hAnsi="Arial" w:cs="Arial"/>
          <w:color w:val="000000"/>
          <w:sz w:val="24"/>
          <w:szCs w:val="24"/>
        </w:rPr>
        <w:tab/>
      </w:r>
      <w:r w:rsidRPr="004125F6">
        <w:rPr>
          <w:rFonts w:ascii="Arial" w:hAnsi="Arial" w:cs="Arial"/>
          <w:color w:val="000000"/>
          <w:spacing w:val="5"/>
          <w:sz w:val="24"/>
          <w:szCs w:val="24"/>
        </w:rPr>
        <w:t>участвовать в обеспечении согласованности  действий, по вопросам</w:t>
      </w:r>
      <w:r w:rsidR="00147CA5" w:rsidRPr="004125F6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своей компетенции, органов местного само</w:t>
      </w:r>
      <w:r w:rsidRPr="004125F6">
        <w:rPr>
          <w:rFonts w:ascii="Arial" w:hAnsi="Arial" w:cs="Arial"/>
          <w:color w:val="000000"/>
          <w:sz w:val="24"/>
          <w:szCs w:val="24"/>
        </w:rPr>
        <w:softHyphen/>
        <w:t>управления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t xml:space="preserve"> при решении вопросов </w:t>
      </w:r>
      <w:r w:rsidRPr="004125F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предупреждения и ликвидации чрезвычайных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ситуаций и обеспечения пожарной безопасности.</w:t>
      </w:r>
    </w:p>
    <w:p w:rsidR="003E47E6" w:rsidRPr="00871820" w:rsidRDefault="003E47E6" w:rsidP="003E47E6">
      <w:pPr>
        <w:shd w:val="clear" w:color="auto" w:fill="FFFFFF"/>
        <w:spacing w:before="317" w:line="317" w:lineRule="exact"/>
        <w:ind w:left="2664"/>
        <w:rPr>
          <w:rFonts w:ascii="Arial" w:hAnsi="Arial" w:cs="Arial"/>
          <w:sz w:val="28"/>
          <w:szCs w:val="28"/>
        </w:rPr>
      </w:pPr>
      <w:r w:rsidRPr="0087182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871820">
        <w:rPr>
          <w:rFonts w:ascii="Arial" w:hAnsi="Arial" w:cs="Arial"/>
          <w:b/>
          <w:bCs/>
          <w:color w:val="000000"/>
          <w:sz w:val="28"/>
          <w:szCs w:val="28"/>
        </w:rPr>
        <w:t>. В режиме чрезвычайной ситуации:</w:t>
      </w:r>
    </w:p>
    <w:p w:rsidR="003E47E6" w:rsidRPr="004125F6" w:rsidRDefault="003E47E6" w:rsidP="003E47E6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17" w:lineRule="exact"/>
        <w:ind w:left="24"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1"/>
          <w:sz w:val="24"/>
          <w:szCs w:val="24"/>
        </w:rPr>
        <w:t>участвовать в организации работы по обеспечению устойчивого функционирования</w:t>
      </w:r>
      <w:r w:rsidRPr="004125F6">
        <w:rPr>
          <w:rFonts w:ascii="Arial" w:hAnsi="Arial" w:cs="Arial"/>
          <w:color w:val="000000"/>
          <w:spacing w:val="3"/>
          <w:sz w:val="24"/>
          <w:szCs w:val="24"/>
        </w:rPr>
        <w:t xml:space="preserve"> отраслей экономики и объектов, первоочередному жизнеобеспечению</w:t>
      </w:r>
      <w:r w:rsidRPr="004125F6">
        <w:rPr>
          <w:rFonts w:ascii="Arial" w:hAnsi="Arial" w:cs="Arial"/>
          <w:color w:val="000000"/>
          <w:sz w:val="24"/>
          <w:szCs w:val="24"/>
        </w:rPr>
        <w:t xml:space="preserve"> пострадавшего населения;</w:t>
      </w:r>
    </w:p>
    <w:p w:rsidR="003E47E6" w:rsidRPr="004125F6" w:rsidRDefault="003E47E6" w:rsidP="00147CA5">
      <w:pPr>
        <w:widowControl w:val="0"/>
        <w:numPr>
          <w:ilvl w:val="0"/>
          <w:numId w:val="1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922" w:line="317" w:lineRule="exact"/>
        <w:ind w:left="24"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4125F6">
        <w:rPr>
          <w:rFonts w:ascii="Arial" w:hAnsi="Arial" w:cs="Arial"/>
          <w:color w:val="000000"/>
          <w:spacing w:val="4"/>
          <w:sz w:val="24"/>
          <w:szCs w:val="24"/>
        </w:rPr>
        <w:t>участвовать в организации непрерывного контроля  состояния окру</w:t>
      </w:r>
      <w:r w:rsidRPr="004125F6">
        <w:rPr>
          <w:rFonts w:ascii="Arial" w:hAnsi="Arial" w:cs="Arial"/>
          <w:color w:val="000000"/>
          <w:spacing w:val="4"/>
          <w:sz w:val="24"/>
          <w:szCs w:val="24"/>
        </w:rPr>
        <w:softHyphen/>
        <w:t>жающей природной среды в районе чрезвычайной ситуации, за обстановкой</w:t>
      </w:r>
      <w:r w:rsidR="00147CA5" w:rsidRPr="004125F6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4125F6">
        <w:rPr>
          <w:rFonts w:ascii="Arial" w:hAnsi="Arial" w:cs="Arial"/>
          <w:color w:val="000000"/>
          <w:sz w:val="24"/>
          <w:szCs w:val="24"/>
        </w:rPr>
        <w:t>на аварийных объектах и на прилегающей к ним территории.</w:t>
      </w:r>
    </w:p>
    <w:sectPr w:rsidR="003E47E6" w:rsidRPr="004125F6" w:rsidSect="00B72C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6C9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10799"/>
    <w:rsid w:val="00037719"/>
    <w:rsid w:val="00037FBF"/>
    <w:rsid w:val="00045FC6"/>
    <w:rsid w:val="000B3828"/>
    <w:rsid w:val="00144715"/>
    <w:rsid w:val="00147CA5"/>
    <w:rsid w:val="00200484"/>
    <w:rsid w:val="00240A5F"/>
    <w:rsid w:val="002463A0"/>
    <w:rsid w:val="002832F6"/>
    <w:rsid w:val="002B534A"/>
    <w:rsid w:val="002F6871"/>
    <w:rsid w:val="003621E8"/>
    <w:rsid w:val="003C60D5"/>
    <w:rsid w:val="003E47E6"/>
    <w:rsid w:val="00412033"/>
    <w:rsid w:val="004125F6"/>
    <w:rsid w:val="00420E61"/>
    <w:rsid w:val="004362D9"/>
    <w:rsid w:val="0046560A"/>
    <w:rsid w:val="004A3DEF"/>
    <w:rsid w:val="004C4AC3"/>
    <w:rsid w:val="00512B0F"/>
    <w:rsid w:val="0054451E"/>
    <w:rsid w:val="005845D0"/>
    <w:rsid w:val="005F6E5F"/>
    <w:rsid w:val="006766A8"/>
    <w:rsid w:val="00690DB1"/>
    <w:rsid w:val="0076252C"/>
    <w:rsid w:val="007C4D6F"/>
    <w:rsid w:val="008017FE"/>
    <w:rsid w:val="00871820"/>
    <w:rsid w:val="008A57B1"/>
    <w:rsid w:val="008E5833"/>
    <w:rsid w:val="008E5FC9"/>
    <w:rsid w:val="00911B7C"/>
    <w:rsid w:val="00974110"/>
    <w:rsid w:val="00995721"/>
    <w:rsid w:val="009E43B6"/>
    <w:rsid w:val="00A21013"/>
    <w:rsid w:val="00A30C20"/>
    <w:rsid w:val="00A37FBB"/>
    <w:rsid w:val="00AE48A0"/>
    <w:rsid w:val="00B72CE3"/>
    <w:rsid w:val="00BB3613"/>
    <w:rsid w:val="00C068A6"/>
    <w:rsid w:val="00C32E33"/>
    <w:rsid w:val="00D6642D"/>
    <w:rsid w:val="00D81822"/>
    <w:rsid w:val="00E04AE5"/>
    <w:rsid w:val="00EA6230"/>
    <w:rsid w:val="00ED5718"/>
    <w:rsid w:val="00F017CA"/>
    <w:rsid w:val="00F13A85"/>
    <w:rsid w:val="00F97C9C"/>
    <w:rsid w:val="00FA709A"/>
    <w:rsid w:val="00FB745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Заголовок №1_"/>
    <w:basedOn w:val="a0"/>
    <w:link w:val="10"/>
    <w:rsid w:val="00ED5718"/>
    <w:rPr>
      <w:rFonts w:ascii="Times New Roman" w:hAnsi="Times New Roman"/>
      <w:b/>
      <w:bCs/>
      <w:sz w:val="48"/>
      <w:szCs w:val="48"/>
      <w:shd w:val="clear" w:color="auto" w:fill="FFFFFF"/>
    </w:rPr>
  </w:style>
  <w:style w:type="character" w:customStyle="1" w:styleId="a4">
    <w:name w:val="Колонтитул_"/>
    <w:basedOn w:val="a0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571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ED57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ED57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571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Заголовок №4"/>
    <w:basedOn w:val="a"/>
    <w:link w:val="4"/>
    <w:rsid w:val="00ED5718"/>
    <w:pPr>
      <w:widowControl w:val="0"/>
      <w:shd w:val="clear" w:color="auto" w:fill="FFFFFF"/>
      <w:spacing w:before="480" w:after="660" w:line="326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D5718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D5718"/>
    <w:pPr>
      <w:widowControl w:val="0"/>
      <w:shd w:val="clear" w:color="auto" w:fill="FFFFFF"/>
      <w:spacing w:after="30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D5718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table" w:styleId="a6">
    <w:name w:val="Table Grid"/>
    <w:basedOn w:val="a1"/>
    <w:locked/>
    <w:rsid w:val="00ED5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A3D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A3DEF"/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4A3D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4A3DEF"/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F6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C064-00B1-4E0B-BCAA-542E12A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cp:lastPrinted>2018-11-06T06:55:00Z</cp:lastPrinted>
  <dcterms:created xsi:type="dcterms:W3CDTF">2018-11-09T13:15:00Z</dcterms:created>
  <dcterms:modified xsi:type="dcterms:W3CDTF">2018-11-09T13:15:00Z</dcterms:modified>
</cp:coreProperties>
</file>