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92" w:rsidRPr="00104692" w:rsidRDefault="00104692" w:rsidP="0010469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04692">
        <w:rPr>
          <w:rFonts w:ascii="Arial" w:eastAsia="Times New Roman" w:hAnsi="Arial" w:cs="Arial"/>
          <w:b/>
          <w:bCs/>
          <w:color w:val="2D2D2D"/>
          <w:spacing w:val="2"/>
          <w:kern w:val="36"/>
          <w:sz w:val="46"/>
          <w:szCs w:val="46"/>
          <w:lang w:eastAsia="ru-RU"/>
        </w:rPr>
        <w:t xml:space="preserve">О МУНИЦИПАЛЬНОЙ СЛУЖБЕ В КУРСКОЙ ОБЛАСТИ </w:t>
      </w:r>
      <w:r>
        <w:rPr>
          <w:rFonts w:ascii="Arial" w:eastAsia="Times New Roman" w:hAnsi="Arial" w:cs="Arial"/>
          <w:b/>
          <w:bCs/>
          <w:color w:val="2D2D2D"/>
          <w:spacing w:val="2"/>
          <w:kern w:val="36"/>
          <w:sz w:val="46"/>
          <w:szCs w:val="46"/>
          <w:lang w:eastAsia="ru-RU"/>
        </w:rPr>
        <w:t xml:space="preserve">                                                  </w:t>
      </w:r>
      <w:r w:rsidRPr="00104692">
        <w:rPr>
          <w:rFonts w:ascii="Arial" w:eastAsia="Times New Roman" w:hAnsi="Arial" w:cs="Arial"/>
          <w:b/>
          <w:bCs/>
          <w:color w:val="2D2D2D"/>
          <w:spacing w:val="2"/>
          <w:kern w:val="36"/>
          <w:sz w:val="46"/>
          <w:szCs w:val="46"/>
          <w:lang w:eastAsia="ru-RU"/>
        </w:rPr>
        <w:t>(с изменениями на: 30.11.2015)</w:t>
      </w:r>
    </w:p>
    <w:p w:rsidR="00104692" w:rsidRPr="00104692" w:rsidRDefault="00104692" w:rsidP="00104692">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104692">
        <w:rPr>
          <w:rFonts w:ascii="Arial" w:eastAsia="Times New Roman" w:hAnsi="Arial" w:cs="Arial"/>
          <w:color w:val="3C3C3C"/>
          <w:spacing w:val="2"/>
          <w:sz w:val="34"/>
          <w:szCs w:val="34"/>
          <w:lang w:eastAsia="ru-RU"/>
        </w:rPr>
        <w:t> </w:t>
      </w:r>
      <w:r w:rsidRPr="00104692">
        <w:rPr>
          <w:rFonts w:ascii="Arial" w:eastAsia="Times New Roman" w:hAnsi="Arial" w:cs="Arial"/>
          <w:color w:val="3C3C3C"/>
          <w:spacing w:val="2"/>
          <w:sz w:val="34"/>
          <w:szCs w:val="34"/>
          <w:lang w:eastAsia="ru-RU"/>
        </w:rPr>
        <w:br/>
        <w:t>ЗАКОН</w:t>
      </w:r>
    </w:p>
    <w:p w:rsidR="00104692" w:rsidRPr="00104692" w:rsidRDefault="00104692" w:rsidP="00104692">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104692">
        <w:rPr>
          <w:rFonts w:ascii="Arial" w:eastAsia="Times New Roman" w:hAnsi="Arial" w:cs="Arial"/>
          <w:color w:val="3C3C3C"/>
          <w:spacing w:val="2"/>
          <w:sz w:val="34"/>
          <w:szCs w:val="34"/>
          <w:lang w:eastAsia="ru-RU"/>
        </w:rPr>
        <w:t> КУРСКОЙ ОБЛАСТИ</w:t>
      </w:r>
      <w:r w:rsidRPr="00104692">
        <w:rPr>
          <w:rFonts w:ascii="Arial" w:eastAsia="Times New Roman" w:hAnsi="Arial" w:cs="Arial"/>
          <w:color w:val="3C3C3C"/>
          <w:spacing w:val="2"/>
          <w:sz w:val="34"/>
          <w:lang w:eastAsia="ru-RU"/>
        </w:rPr>
        <w:t> </w:t>
      </w:r>
    </w:p>
    <w:p w:rsidR="00104692" w:rsidRPr="00104692" w:rsidRDefault="00104692" w:rsidP="00104692">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104692">
        <w:rPr>
          <w:rFonts w:ascii="Arial" w:eastAsia="Times New Roman" w:hAnsi="Arial" w:cs="Arial"/>
          <w:color w:val="3C3C3C"/>
          <w:spacing w:val="2"/>
          <w:sz w:val="34"/>
          <w:szCs w:val="34"/>
          <w:lang w:eastAsia="ru-RU"/>
        </w:rPr>
        <w:t>от 13 июня 2007 года N 60-ЗКО</w:t>
      </w:r>
    </w:p>
    <w:p w:rsidR="00104692" w:rsidRPr="00104692" w:rsidRDefault="00104692" w:rsidP="00104692">
      <w:pPr>
        <w:shd w:val="clear" w:color="auto" w:fill="FFFFFF"/>
        <w:spacing w:before="167" w:after="84" w:line="288" w:lineRule="atLeast"/>
        <w:jc w:val="center"/>
        <w:textAlignment w:val="baseline"/>
        <w:rPr>
          <w:rFonts w:ascii="Arial" w:eastAsia="Times New Roman" w:hAnsi="Arial" w:cs="Arial"/>
          <w:color w:val="3C3C3C"/>
          <w:spacing w:val="2"/>
          <w:sz w:val="34"/>
          <w:szCs w:val="34"/>
          <w:lang w:eastAsia="ru-RU"/>
        </w:rPr>
      </w:pPr>
      <w:r w:rsidRPr="00104692">
        <w:rPr>
          <w:rFonts w:ascii="Arial" w:eastAsia="Times New Roman" w:hAnsi="Arial" w:cs="Arial"/>
          <w:color w:val="3C3C3C"/>
          <w:spacing w:val="2"/>
          <w:sz w:val="34"/>
          <w:szCs w:val="34"/>
          <w:lang w:eastAsia="ru-RU"/>
        </w:rPr>
        <w:t>О МУНИЦИПАЛЬНОЙ СЛУЖБЕ В КУРСКОЙ ОБЛАСТИ</w:t>
      </w:r>
    </w:p>
    <w:p w:rsidR="00104692" w:rsidRPr="00104692" w:rsidRDefault="00104692" w:rsidP="00104692">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proofErr w:type="gramStart"/>
      <w:r w:rsidRPr="00104692">
        <w:rPr>
          <w:rFonts w:ascii="Arial" w:eastAsia="Times New Roman" w:hAnsi="Arial" w:cs="Arial"/>
          <w:color w:val="2D2D2D"/>
          <w:spacing w:val="2"/>
          <w:sz w:val="23"/>
          <w:szCs w:val="23"/>
          <w:lang w:eastAsia="ru-RU"/>
        </w:rPr>
        <w:t>(в ред.</w:t>
      </w:r>
      <w:r w:rsidRPr="00104692">
        <w:rPr>
          <w:rFonts w:ascii="Arial" w:eastAsia="Times New Roman" w:hAnsi="Arial" w:cs="Arial"/>
          <w:color w:val="2D2D2D"/>
          <w:spacing w:val="2"/>
          <w:sz w:val="23"/>
          <w:lang w:eastAsia="ru-RU"/>
        </w:rPr>
        <w:t> </w:t>
      </w:r>
      <w:hyperlink r:id="rId4" w:history="1">
        <w:r w:rsidRPr="00104692">
          <w:rPr>
            <w:rFonts w:ascii="Arial" w:eastAsia="Times New Roman" w:hAnsi="Arial" w:cs="Arial"/>
            <w:color w:val="00466E"/>
            <w:spacing w:val="2"/>
            <w:sz w:val="23"/>
            <w:u w:val="single"/>
            <w:lang w:eastAsia="ru-RU"/>
          </w:rPr>
          <w:t>Законов Курской области от 31.10.2007 N 109-ЗКО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5" w:history="1">
        <w:r w:rsidRPr="00104692">
          <w:rPr>
            <w:rFonts w:ascii="Arial" w:eastAsia="Times New Roman" w:hAnsi="Arial" w:cs="Arial"/>
            <w:color w:val="00466E"/>
            <w:spacing w:val="2"/>
            <w:sz w:val="23"/>
            <w:u w:val="single"/>
            <w:lang w:eastAsia="ru-RU"/>
          </w:rPr>
          <w:t>от 14.10.2008 N 71-ЗКО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6" w:history="1">
        <w:r w:rsidRPr="00104692">
          <w:rPr>
            <w:rFonts w:ascii="Arial" w:eastAsia="Times New Roman" w:hAnsi="Arial" w:cs="Arial"/>
            <w:color w:val="00466E"/>
            <w:spacing w:val="2"/>
            <w:sz w:val="23"/>
            <w:u w:val="single"/>
            <w:lang w:eastAsia="ru-RU"/>
          </w:rPr>
          <w:t>от 25.02.2009 N 5-ЗКО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7" w:history="1">
        <w:r w:rsidRPr="00104692">
          <w:rPr>
            <w:rFonts w:ascii="Arial" w:eastAsia="Times New Roman" w:hAnsi="Arial" w:cs="Arial"/>
            <w:color w:val="00466E"/>
            <w:spacing w:val="2"/>
            <w:sz w:val="23"/>
            <w:u w:val="single"/>
            <w:lang w:eastAsia="ru-RU"/>
          </w:rPr>
          <w:t>от 15.05.2009 N 27-ЗКО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8" w:history="1">
        <w:r w:rsidRPr="00104692">
          <w:rPr>
            <w:rFonts w:ascii="Arial" w:eastAsia="Times New Roman" w:hAnsi="Arial" w:cs="Arial"/>
            <w:color w:val="00466E"/>
            <w:spacing w:val="2"/>
            <w:sz w:val="23"/>
            <w:u w:val="single"/>
            <w:lang w:eastAsia="ru-RU"/>
          </w:rPr>
          <w:t>от 27.11.2009 N 96-ЗКО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9" w:history="1">
        <w:r w:rsidRPr="00104692">
          <w:rPr>
            <w:rFonts w:ascii="Arial" w:eastAsia="Times New Roman" w:hAnsi="Arial" w:cs="Arial"/>
            <w:color w:val="00466E"/>
            <w:spacing w:val="2"/>
            <w:sz w:val="23"/>
            <w:u w:val="single"/>
            <w:lang w:eastAsia="ru-RU"/>
          </w:rPr>
          <w:t>от 27.11.2009 N 102-ЗКО</w:t>
        </w:r>
      </w:hyperlink>
      <w:r w:rsidRPr="00104692">
        <w:rPr>
          <w:rFonts w:ascii="Arial" w:eastAsia="Times New Roman" w:hAnsi="Arial" w:cs="Arial"/>
          <w:color w:val="2D2D2D"/>
          <w:spacing w:val="2"/>
          <w:sz w:val="23"/>
          <w:szCs w:val="23"/>
          <w:lang w:eastAsia="ru-RU"/>
        </w:rPr>
        <w:t>,</w:t>
      </w:r>
      <w:hyperlink r:id="rId10" w:history="1">
        <w:r w:rsidRPr="00104692">
          <w:rPr>
            <w:rFonts w:ascii="Arial" w:eastAsia="Times New Roman" w:hAnsi="Arial" w:cs="Arial"/>
            <w:color w:val="00466E"/>
            <w:spacing w:val="2"/>
            <w:sz w:val="23"/>
            <w:u w:val="single"/>
            <w:lang w:eastAsia="ru-RU"/>
          </w:rPr>
          <w:t>от 01.06.2010 N 42-ЗКО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11" w:history="1">
        <w:r w:rsidRPr="00104692">
          <w:rPr>
            <w:rFonts w:ascii="Arial" w:eastAsia="Times New Roman" w:hAnsi="Arial" w:cs="Arial"/>
            <w:color w:val="00466E"/>
            <w:spacing w:val="2"/>
            <w:sz w:val="23"/>
            <w:u w:val="single"/>
            <w:lang w:eastAsia="ru-RU"/>
          </w:rPr>
          <w:t>от 07.06.2010 N 46-ЗКО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12" w:history="1">
        <w:r w:rsidRPr="00104692">
          <w:rPr>
            <w:rFonts w:ascii="Arial" w:eastAsia="Times New Roman" w:hAnsi="Arial" w:cs="Arial"/>
            <w:color w:val="00466E"/>
            <w:spacing w:val="2"/>
            <w:sz w:val="23"/>
            <w:u w:val="single"/>
            <w:lang w:eastAsia="ru-RU"/>
          </w:rPr>
          <w:t>от 14.07.2010 N 49-ЗКО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13" w:history="1">
        <w:r w:rsidRPr="00104692">
          <w:rPr>
            <w:rFonts w:ascii="Arial" w:eastAsia="Times New Roman" w:hAnsi="Arial" w:cs="Arial"/>
            <w:color w:val="00466E"/>
            <w:spacing w:val="2"/>
            <w:sz w:val="23"/>
            <w:u w:val="single"/>
            <w:lang w:eastAsia="ru-RU"/>
          </w:rPr>
          <w:t>от 25.02.2011 N 9-ЗКО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14" w:history="1">
        <w:r w:rsidRPr="00104692">
          <w:rPr>
            <w:rFonts w:ascii="Arial" w:eastAsia="Times New Roman" w:hAnsi="Arial" w:cs="Arial"/>
            <w:color w:val="00466E"/>
            <w:spacing w:val="2"/>
            <w:sz w:val="23"/>
            <w:u w:val="single"/>
            <w:lang w:eastAsia="ru-RU"/>
          </w:rPr>
          <w:t>от 21.06.2012 N 65-ЗКО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15" w:history="1">
        <w:r w:rsidRPr="00104692">
          <w:rPr>
            <w:rFonts w:ascii="Arial" w:eastAsia="Times New Roman" w:hAnsi="Arial" w:cs="Arial"/>
            <w:color w:val="00466E"/>
            <w:spacing w:val="2"/>
            <w:sz w:val="23"/>
            <w:u w:val="single"/>
            <w:lang w:eastAsia="ru-RU"/>
          </w:rPr>
          <w:t>от 28.03.2013 N 21-ЗКО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16" w:history="1">
        <w:r w:rsidRPr="00104692">
          <w:rPr>
            <w:rFonts w:ascii="Arial" w:eastAsia="Times New Roman" w:hAnsi="Arial" w:cs="Arial"/>
            <w:color w:val="00466E"/>
            <w:spacing w:val="2"/>
            <w:sz w:val="23"/>
            <w:u w:val="single"/>
            <w:lang w:eastAsia="ru-RU"/>
          </w:rPr>
          <w:t>от 25.09.2014 N 55-ЗКО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17" w:history="1">
        <w:r w:rsidRPr="00104692">
          <w:rPr>
            <w:rFonts w:ascii="Arial" w:eastAsia="Times New Roman" w:hAnsi="Arial" w:cs="Arial"/>
            <w:color w:val="00466E"/>
            <w:spacing w:val="2"/>
            <w:sz w:val="23"/>
            <w:u w:val="single"/>
            <w:lang w:eastAsia="ru-RU"/>
          </w:rPr>
          <w:t>от 30.11.2015 N</w:t>
        </w:r>
        <w:proofErr w:type="gramEnd"/>
        <w:r w:rsidRPr="00104692">
          <w:rPr>
            <w:rFonts w:ascii="Arial" w:eastAsia="Times New Roman" w:hAnsi="Arial" w:cs="Arial"/>
            <w:color w:val="00466E"/>
            <w:spacing w:val="2"/>
            <w:sz w:val="23"/>
            <w:u w:val="single"/>
            <w:lang w:eastAsia="ru-RU"/>
          </w:rPr>
          <w:t xml:space="preserve"> </w:t>
        </w:r>
        <w:proofErr w:type="gramStart"/>
        <w:r w:rsidRPr="00104692">
          <w:rPr>
            <w:rFonts w:ascii="Arial" w:eastAsia="Times New Roman" w:hAnsi="Arial" w:cs="Arial"/>
            <w:color w:val="00466E"/>
            <w:spacing w:val="2"/>
            <w:sz w:val="23"/>
            <w:u w:val="single"/>
            <w:lang w:eastAsia="ru-RU"/>
          </w:rPr>
          <w:t>114-ЗКО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proofErr w:type="gramEnd"/>
    </w:p>
    <w:p w:rsidR="00104692" w:rsidRPr="00104692" w:rsidRDefault="00104692" w:rsidP="00104692">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proofErr w:type="gramStart"/>
      <w:r w:rsidRPr="00104692">
        <w:rPr>
          <w:rFonts w:ascii="Arial" w:eastAsia="Times New Roman" w:hAnsi="Arial" w:cs="Arial"/>
          <w:color w:val="2D2D2D"/>
          <w:spacing w:val="2"/>
          <w:sz w:val="23"/>
          <w:szCs w:val="23"/>
          <w:lang w:eastAsia="ru-RU"/>
        </w:rPr>
        <w:t>Принят</w:t>
      </w:r>
      <w:proofErr w:type="gramEnd"/>
      <w:r w:rsidRPr="00104692">
        <w:rPr>
          <w:rFonts w:ascii="Arial" w:eastAsia="Times New Roman" w:hAnsi="Arial" w:cs="Arial"/>
          <w:color w:val="2D2D2D"/>
          <w:spacing w:val="2"/>
          <w:sz w:val="23"/>
          <w:szCs w:val="23"/>
          <w:lang w:eastAsia="ru-RU"/>
        </w:rPr>
        <w:br/>
        <w:t>Курской областной Думой</w:t>
      </w:r>
      <w:r w:rsidRPr="00104692">
        <w:rPr>
          <w:rFonts w:ascii="Arial" w:eastAsia="Times New Roman" w:hAnsi="Arial" w:cs="Arial"/>
          <w:color w:val="2D2D2D"/>
          <w:spacing w:val="2"/>
          <w:sz w:val="23"/>
          <w:szCs w:val="23"/>
          <w:lang w:eastAsia="ru-RU"/>
        </w:rPr>
        <w:br/>
        <w:t>6 июня 2007 года</w:t>
      </w:r>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Настоящий Закон в случаях и в пределах, установленных</w:t>
      </w:r>
      <w:r w:rsidRPr="00104692">
        <w:rPr>
          <w:rFonts w:ascii="Arial" w:eastAsia="Times New Roman" w:hAnsi="Arial" w:cs="Arial"/>
          <w:color w:val="2D2D2D"/>
          <w:spacing w:val="2"/>
          <w:sz w:val="23"/>
          <w:lang w:eastAsia="ru-RU"/>
        </w:rPr>
        <w:t> </w:t>
      </w:r>
      <w:hyperlink r:id="rId18" w:history="1">
        <w:r w:rsidRPr="00104692">
          <w:rPr>
            <w:rFonts w:ascii="Arial" w:eastAsia="Times New Roman" w:hAnsi="Arial" w:cs="Arial"/>
            <w:color w:val="00466E"/>
            <w:spacing w:val="2"/>
            <w:sz w:val="23"/>
            <w:u w:val="single"/>
            <w:lang w:eastAsia="ru-RU"/>
          </w:rPr>
          <w:t>Федеральным законом от 2 марта 2007 года N 25-ФЗ "О муниципальной службе в Российской Федерации"</w:t>
        </w:r>
      </w:hyperlink>
      <w:r w:rsidRPr="00104692">
        <w:rPr>
          <w:rFonts w:ascii="Arial" w:eastAsia="Times New Roman" w:hAnsi="Arial" w:cs="Arial"/>
          <w:color w:val="2D2D2D"/>
          <w:spacing w:val="2"/>
          <w:sz w:val="23"/>
          <w:szCs w:val="23"/>
          <w:lang w:eastAsia="ru-RU"/>
        </w:rPr>
        <w:t xml:space="preserve">, иными федеральными законами, определяет особенности муниципальной службы в Курской области. </w:t>
      </w:r>
      <w:proofErr w:type="gramStart"/>
      <w:r w:rsidRPr="00104692">
        <w:rPr>
          <w:rFonts w:ascii="Arial" w:eastAsia="Times New Roman" w:hAnsi="Arial" w:cs="Arial"/>
          <w:color w:val="2D2D2D"/>
          <w:spacing w:val="2"/>
          <w:sz w:val="23"/>
          <w:szCs w:val="23"/>
          <w:lang w:eastAsia="ru-RU"/>
        </w:rPr>
        <w:t>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в соответствии с федеральным законодательством являются лицами, замещающими муниципальные должности, и не являются муниципальными служащими.</w:t>
      </w:r>
      <w:r w:rsidRPr="00104692">
        <w:rPr>
          <w:rFonts w:ascii="Arial" w:eastAsia="Times New Roman" w:hAnsi="Arial" w:cs="Arial"/>
          <w:color w:val="2D2D2D"/>
          <w:spacing w:val="2"/>
          <w:sz w:val="23"/>
          <w:szCs w:val="23"/>
          <w:lang w:eastAsia="ru-RU"/>
        </w:rPr>
        <w:br/>
      </w:r>
      <w:proofErr w:type="gramEnd"/>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1. Реестр должностей муниципальной службы в Курской области</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 xml:space="preserve">1. В соответствии с федеральным законодательством реестр должностей муниципальной службы в Курской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w:t>
      </w:r>
      <w:r w:rsidRPr="00104692">
        <w:rPr>
          <w:rFonts w:ascii="Arial" w:eastAsia="Times New Roman" w:hAnsi="Arial" w:cs="Arial"/>
          <w:color w:val="2D2D2D"/>
          <w:spacing w:val="2"/>
          <w:sz w:val="23"/>
          <w:szCs w:val="23"/>
          <w:lang w:eastAsia="ru-RU"/>
        </w:rPr>
        <w:lastRenderedPageBreak/>
        <w:t>образований, группам и функциональным признакам должностей, определяемым с учетом исторических и иных местных традиций.</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Должности муниципальной службы в Курской области устанавливаются муниципальными правовыми актами в соответствии с реестром должностей муниципальной службы в Курской области, утвержденным приложением N 1 к настоящему Закону.</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Наименования должностей муниципальной службы в органах местного самоуправления должны соответствовать наименованиям должностей, включенных в реестр должностей муниципальной службы в Курской области. Допускается двойное наименование должности муниципальной службы в случае, если: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 заместитель руководителя органа местного самоуправления является руководителем структурного подразделения этого органа;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лицо, замещающее должность руководителя структурного подразделения органа местного самоуправления или его заместителя либо иную должность муниципальной службы, является главным бухгалтером или его заместителем.</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2. Соотношение должностей муниципальной службы и должностей государственной гражданской службы Курской области</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1. 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осуществляется в целях определения размера пенсии за выслугу лет муниципального служащего.</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Соотношение должностей муниципальной службы и должностей государственной гражданской службы Курской области устанавливается согласно приложению N 2 к настоящему Закону.</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3. Типовые квалификационные требования для замещения должностей муниципальной службы</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r>
      <w:proofErr w:type="gramStart"/>
      <w:r w:rsidRPr="00104692">
        <w:rPr>
          <w:rFonts w:ascii="Arial" w:eastAsia="Times New Roman" w:hAnsi="Arial" w:cs="Arial"/>
          <w:color w:val="2D2D2D"/>
          <w:spacing w:val="2"/>
          <w:sz w:val="23"/>
          <w:szCs w:val="23"/>
          <w:lang w:eastAsia="ru-RU"/>
        </w:rPr>
        <w:t>Для замещения должностей муниципальной службы предъявляются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устанавливаемые муниципальными правовыми актами, принимаемыми на основе типовых квалификационных требований для замещения должностей муниципальной службы в соответствии с классификацией должностей муниципальной службы, установленных приложением N 3 к настоящему Закону</w:t>
      </w:r>
      <w:proofErr w:type="gramEnd"/>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4. Аттестация муниципального служащего</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Аттестация муниципального служащего проводится в целях определения его соответствия замещаемой должности муниципальной службы в соответствии с Положением о проведении аттестации муниципальных служащих, утверждаемым муниципальным правовым актом в соответствии с Типовым положением о проведении аттестации муниципальных служащих согласно приложению N 4 к настоящему Закону.</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Статья 4.1. Классные чины муниципальных служащих</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введена</w:t>
      </w:r>
      <w:proofErr w:type="gramEnd"/>
      <w:r w:rsidRPr="00104692">
        <w:rPr>
          <w:rFonts w:ascii="Arial" w:eastAsia="Times New Roman" w:hAnsi="Arial" w:cs="Arial"/>
          <w:color w:val="2D2D2D"/>
          <w:spacing w:val="2"/>
          <w:sz w:val="23"/>
          <w:lang w:eastAsia="ru-RU"/>
        </w:rPr>
        <w:t> </w:t>
      </w:r>
      <w:hyperlink r:id="rId19" w:history="1">
        <w:r w:rsidRPr="00104692">
          <w:rPr>
            <w:rFonts w:ascii="Arial" w:eastAsia="Times New Roman" w:hAnsi="Arial" w:cs="Arial"/>
            <w:color w:val="00466E"/>
            <w:spacing w:val="2"/>
            <w:sz w:val="23"/>
            <w:u w:val="single"/>
            <w:lang w:eastAsia="ru-RU"/>
          </w:rPr>
          <w:t>Законом Курской области от 27.11.2009 N 102-ЗКО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Порядок проведения квалификационного экзамена определяется муниципальным правовым актом органа местного самоуправления.</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Днем присвоения классного чина муниципальному служащему считается день сдачи квалификационного экзамена</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ч</w:t>
      </w:r>
      <w:proofErr w:type="gramEnd"/>
      <w:r w:rsidRPr="00104692">
        <w:rPr>
          <w:rFonts w:ascii="Arial" w:eastAsia="Times New Roman" w:hAnsi="Arial" w:cs="Arial"/>
          <w:color w:val="2D2D2D"/>
          <w:spacing w:val="2"/>
          <w:sz w:val="23"/>
          <w:szCs w:val="23"/>
          <w:lang w:eastAsia="ru-RU"/>
        </w:rPr>
        <w:t>асть 2 в ред.</w:t>
      </w:r>
      <w:r w:rsidRPr="00104692">
        <w:rPr>
          <w:rFonts w:ascii="Arial" w:eastAsia="Times New Roman" w:hAnsi="Arial" w:cs="Arial"/>
          <w:color w:val="2D2D2D"/>
          <w:spacing w:val="2"/>
          <w:sz w:val="23"/>
          <w:lang w:eastAsia="ru-RU"/>
        </w:rPr>
        <w:t> </w:t>
      </w:r>
      <w:hyperlink r:id="rId20" w:history="1">
        <w:r w:rsidRPr="00104692">
          <w:rPr>
            <w:rFonts w:ascii="Arial" w:eastAsia="Times New Roman" w:hAnsi="Arial" w:cs="Arial"/>
            <w:color w:val="00466E"/>
            <w:spacing w:val="2"/>
            <w:sz w:val="23"/>
            <w:u w:val="single"/>
            <w:lang w:eastAsia="ru-RU"/>
          </w:rPr>
          <w:t>Закона Курской области от 28.03.2013 N 21-ЗКО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2.1. Классный чин присваивается муниципальному служащему муниципальным правовым актом представителя нанимателя (работодателя)</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ч</w:t>
      </w:r>
      <w:proofErr w:type="gramEnd"/>
      <w:r w:rsidRPr="00104692">
        <w:rPr>
          <w:rFonts w:ascii="Arial" w:eastAsia="Times New Roman" w:hAnsi="Arial" w:cs="Arial"/>
          <w:color w:val="2D2D2D"/>
          <w:spacing w:val="2"/>
          <w:sz w:val="23"/>
          <w:szCs w:val="23"/>
          <w:lang w:eastAsia="ru-RU"/>
        </w:rPr>
        <w:t>асть 2.1 введена</w:t>
      </w:r>
      <w:r w:rsidRPr="00104692">
        <w:rPr>
          <w:rFonts w:ascii="Arial" w:eastAsia="Times New Roman" w:hAnsi="Arial" w:cs="Arial"/>
          <w:color w:val="2D2D2D"/>
          <w:spacing w:val="2"/>
          <w:sz w:val="23"/>
          <w:lang w:eastAsia="ru-RU"/>
        </w:rPr>
        <w:t> </w:t>
      </w:r>
      <w:hyperlink r:id="rId21" w:history="1">
        <w:r w:rsidRPr="00104692">
          <w:rPr>
            <w:rFonts w:ascii="Arial" w:eastAsia="Times New Roman" w:hAnsi="Arial" w:cs="Arial"/>
            <w:color w:val="00466E"/>
            <w:spacing w:val="2"/>
            <w:sz w:val="23"/>
            <w:u w:val="single"/>
            <w:lang w:eastAsia="ru-RU"/>
          </w:rPr>
          <w:t>Законом Курской области от 28.03.2013 N 21-ЗКО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Муниципальным служащим, замещающим должности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 Муниципальным служащим, замещающим должности муниципальной службы главной группы, присваивается классный чин муниципальной службы - муниципальный советник 1-го, 2-го или 3-го класса.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 Муниципальным служащим, замещающим должности муниципальной службы ведущей группы, присваивается классный чин муниципальной службы - советник муниципальной службы 1-го, 2-го или 3-го класса.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6. Муниципальным служащим, замещающим должности муниципальной службы старшей группы, присваивается классный чин муниципальной службы - референт муниципальной службы 1-го, 2-го или 3-го класса.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7. Муниципальным служащим, замещающим должности муниципальной службы младшей группы, присваивается классный чин муниципальной службы - секретарь муниципальной службы 1-го, 2-го или 3-го класса.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8. Присвоение классных чинов муниципальным служащим производится представителем нанимателя (работодателем) в соответствии с Положением о порядке присвоения и сохранения классных чинов муниципальной службы муниципальных служащих в Курской области согласно приложению N 5 к настоящему Закону.</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5. Порядок и условия предоставления муниципальному служащему ежегодного дополнительного оплачиваемого отпуска</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1. Ежегодный дополнительный оплачиваемый отпуск предоставляется муниципальному служащему за выслугу лет (продолжительностью не более 15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Курской области, не может превышать 45 календарных дней, для муниципальных служащих Курской области, замещающих должности муниципальной службы иных групп, - 40 календарных дней.</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Исключена. -</w:t>
      </w:r>
      <w:r w:rsidRPr="00104692">
        <w:rPr>
          <w:rFonts w:ascii="Arial" w:eastAsia="Times New Roman" w:hAnsi="Arial" w:cs="Arial"/>
          <w:color w:val="2D2D2D"/>
          <w:spacing w:val="2"/>
          <w:sz w:val="23"/>
          <w:lang w:eastAsia="ru-RU"/>
        </w:rPr>
        <w:t> </w:t>
      </w:r>
      <w:hyperlink r:id="rId22" w:history="1">
        <w:r w:rsidRPr="00104692">
          <w:rPr>
            <w:rFonts w:ascii="Arial" w:eastAsia="Times New Roman" w:hAnsi="Arial" w:cs="Arial"/>
            <w:color w:val="00466E"/>
            <w:spacing w:val="2"/>
            <w:sz w:val="23"/>
            <w:u w:val="single"/>
            <w:lang w:eastAsia="ru-RU"/>
          </w:rPr>
          <w:t>Закон Курской области от 25.02.2011 N 9-ЗКО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6. Оплата труда муниципального служащего</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2. </w:t>
      </w:r>
      <w:proofErr w:type="gramStart"/>
      <w:r w:rsidRPr="00104692">
        <w:rPr>
          <w:rFonts w:ascii="Arial" w:eastAsia="Times New Roman" w:hAnsi="Arial" w:cs="Arial"/>
          <w:color w:val="2D2D2D"/>
          <w:spacing w:val="2"/>
          <w:sz w:val="23"/>
          <w:szCs w:val="23"/>
          <w:lang w:eastAsia="ru-RU"/>
        </w:rPr>
        <w:t>К ежемесячным и иным дополнительным выплатам относятся:</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 ежемесячная надбавка к должностному окладу за выслугу лет на муниципальной службе;</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ежемесячная надбавка к должностному окладу за особые условия муниципальной службы;</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r>
      <w:proofErr w:type="gramStart"/>
      <w:r w:rsidRPr="00104692">
        <w:rPr>
          <w:rFonts w:ascii="Arial" w:eastAsia="Times New Roman" w:hAnsi="Arial" w:cs="Arial"/>
          <w:color w:val="2D2D2D"/>
          <w:spacing w:val="2"/>
          <w:sz w:val="23"/>
          <w:szCs w:val="23"/>
          <w:lang w:eastAsia="ru-RU"/>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 ежемесячное денежное поощрение;</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7) ежемесячная надбавка к должностному окладу за классный чин</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п</w:t>
      </w:r>
      <w:proofErr w:type="gramEnd"/>
      <w:r w:rsidRPr="00104692">
        <w:rPr>
          <w:rFonts w:ascii="Arial" w:eastAsia="Times New Roman" w:hAnsi="Arial" w:cs="Arial"/>
          <w:color w:val="2D2D2D"/>
          <w:spacing w:val="2"/>
          <w:sz w:val="23"/>
          <w:szCs w:val="23"/>
          <w:lang w:eastAsia="ru-RU"/>
        </w:rPr>
        <w:t>. 7 введен</w:t>
      </w:r>
      <w:r w:rsidRPr="00104692">
        <w:rPr>
          <w:rFonts w:ascii="Arial" w:eastAsia="Times New Roman" w:hAnsi="Arial" w:cs="Arial"/>
          <w:color w:val="2D2D2D"/>
          <w:spacing w:val="2"/>
          <w:sz w:val="23"/>
          <w:lang w:eastAsia="ru-RU"/>
        </w:rPr>
        <w:t> </w:t>
      </w:r>
      <w:hyperlink r:id="rId23" w:history="1">
        <w:r w:rsidRPr="00104692">
          <w:rPr>
            <w:rFonts w:ascii="Arial" w:eastAsia="Times New Roman" w:hAnsi="Arial" w:cs="Arial"/>
            <w:color w:val="00466E"/>
            <w:spacing w:val="2"/>
            <w:sz w:val="23"/>
            <w:u w:val="single"/>
            <w:lang w:eastAsia="ru-RU"/>
          </w:rPr>
          <w:t>Законом Курской области от 27.11.2009 N 102-ЗКО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Муниципальным служащим производятся другие выплаты, предусмотренные законодательством Российской Федерации.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 области.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 Утратила силу. -</w:t>
      </w:r>
      <w:r w:rsidRPr="00104692">
        <w:rPr>
          <w:rFonts w:ascii="Arial" w:eastAsia="Times New Roman" w:hAnsi="Arial" w:cs="Arial"/>
          <w:color w:val="2D2D2D"/>
          <w:spacing w:val="2"/>
          <w:sz w:val="23"/>
          <w:lang w:eastAsia="ru-RU"/>
        </w:rPr>
        <w:t> </w:t>
      </w:r>
      <w:hyperlink r:id="rId24" w:history="1">
        <w:r w:rsidRPr="00104692">
          <w:rPr>
            <w:rFonts w:ascii="Arial" w:eastAsia="Times New Roman" w:hAnsi="Arial" w:cs="Arial"/>
            <w:color w:val="00466E"/>
            <w:spacing w:val="2"/>
            <w:sz w:val="23"/>
            <w:u w:val="single"/>
            <w:lang w:eastAsia="ru-RU"/>
          </w:rPr>
          <w:t>Закон Курской области от 25.02.2009 N 5-ЗКО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7. Дополнительные гарантии муниципальным служащим</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1. Муниципальным служащим при определенных условиях, предусмотренных федеральными законами, настоящим Законом, муниципальными правовыми актами, может предоставляться право на: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 получение дополнительного профессионального образования в соответствии с муниципальным правовым актом за счет средств местного бюджета;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r>
      <w:proofErr w:type="gramStart"/>
      <w:r w:rsidRPr="00104692">
        <w:rPr>
          <w:rFonts w:ascii="Arial" w:eastAsia="Times New Roman" w:hAnsi="Arial" w:cs="Arial"/>
          <w:color w:val="2D2D2D"/>
          <w:spacing w:val="2"/>
          <w:sz w:val="23"/>
          <w:szCs w:val="23"/>
          <w:lang w:eastAsia="ru-RU"/>
        </w:rPr>
        <w:t>(п. 1 в ред.</w:t>
      </w:r>
      <w:r w:rsidRPr="00104692">
        <w:rPr>
          <w:rFonts w:ascii="Arial" w:eastAsia="Times New Roman" w:hAnsi="Arial" w:cs="Arial"/>
          <w:color w:val="2D2D2D"/>
          <w:spacing w:val="2"/>
          <w:sz w:val="23"/>
          <w:lang w:eastAsia="ru-RU"/>
        </w:rPr>
        <w:t> </w:t>
      </w:r>
      <w:hyperlink r:id="rId25" w:history="1">
        <w:r w:rsidRPr="00104692">
          <w:rPr>
            <w:rFonts w:ascii="Arial" w:eastAsia="Times New Roman" w:hAnsi="Arial" w:cs="Arial"/>
            <w:color w:val="00466E"/>
            <w:spacing w:val="2"/>
            <w:sz w:val="23"/>
            <w:u w:val="single"/>
            <w:lang w:eastAsia="ru-RU"/>
          </w:rPr>
          <w:t>Закона Курской области от 30.11.2015 N 114-ЗКО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 иные гарантии.</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8. Пенсионное обеспечение муниципального служащего</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Определение размера пенсии за выслугу лет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Лица, замещавшие должности муниципальный службы, имеют право на получение пенсии за выслугу лет, которая назначается в соответствии с</w:t>
      </w:r>
      <w:r w:rsidRPr="00104692">
        <w:rPr>
          <w:rFonts w:ascii="Arial" w:eastAsia="Times New Roman" w:hAnsi="Arial" w:cs="Arial"/>
          <w:color w:val="2D2D2D"/>
          <w:spacing w:val="2"/>
          <w:sz w:val="23"/>
          <w:lang w:eastAsia="ru-RU"/>
        </w:rPr>
        <w:t> </w:t>
      </w:r>
      <w:hyperlink r:id="rId26" w:history="1">
        <w:r w:rsidRPr="00104692">
          <w:rPr>
            <w:rFonts w:ascii="Arial" w:eastAsia="Times New Roman" w:hAnsi="Arial" w:cs="Arial"/>
            <w:color w:val="00466E"/>
            <w:spacing w:val="2"/>
            <w:sz w:val="23"/>
            <w:u w:val="single"/>
            <w:lang w:eastAsia="ru-RU"/>
          </w:rPr>
          <w:t>Федеральным законом "О государственном пенсионном обеспечении в Российской Федерации"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и настоящим Законом.</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3.1. </w:t>
      </w:r>
      <w:proofErr w:type="gramStart"/>
      <w:r w:rsidRPr="00104692">
        <w:rPr>
          <w:rFonts w:ascii="Arial" w:eastAsia="Times New Roman" w:hAnsi="Arial" w:cs="Arial"/>
          <w:color w:val="2D2D2D"/>
          <w:spacing w:val="2"/>
          <w:sz w:val="23"/>
          <w:szCs w:val="23"/>
          <w:lang w:eastAsia="ru-RU"/>
        </w:rPr>
        <w:t>Муниципальные служащие области, имеющие не менее пяти лет страхового стажа, приходящегося на периоды работы и (или) иной деятельности, предусмотренные статьей 10</w:t>
      </w:r>
      <w:hyperlink r:id="rId27" w:history="1">
        <w:r w:rsidRPr="00104692">
          <w:rPr>
            <w:rFonts w:ascii="Arial" w:eastAsia="Times New Roman" w:hAnsi="Arial" w:cs="Arial"/>
            <w:color w:val="00466E"/>
            <w:spacing w:val="2"/>
            <w:sz w:val="23"/>
            <w:u w:val="single"/>
            <w:lang w:eastAsia="ru-RU"/>
          </w:rPr>
          <w:t>Федерального закона "О трудовых пенсиях в Российской Федерации"</w:t>
        </w:r>
      </w:hyperlink>
      <w:r w:rsidRPr="00104692">
        <w:rPr>
          <w:rFonts w:ascii="Arial" w:eastAsia="Times New Roman" w:hAnsi="Arial" w:cs="Arial"/>
          <w:color w:val="2D2D2D"/>
          <w:spacing w:val="2"/>
          <w:sz w:val="23"/>
          <w:szCs w:val="23"/>
          <w:lang w:eastAsia="ru-RU"/>
        </w:rPr>
        <w:t>, имеют право на одновременное получение пенсии за выслугу лет, предусмотренной настоящей статьей, и доли страховой части трудовой пенсии, устанавливаемой к указанной пенсии за выслугу лет в соответствии с</w:t>
      </w:r>
      <w:r w:rsidRPr="00104692">
        <w:rPr>
          <w:rFonts w:ascii="Arial" w:eastAsia="Times New Roman" w:hAnsi="Arial" w:cs="Arial"/>
          <w:color w:val="2D2D2D"/>
          <w:spacing w:val="2"/>
          <w:sz w:val="23"/>
          <w:lang w:eastAsia="ru-RU"/>
        </w:rPr>
        <w:t> </w:t>
      </w:r>
      <w:hyperlink r:id="rId28" w:history="1">
        <w:r w:rsidRPr="00104692">
          <w:rPr>
            <w:rFonts w:ascii="Arial" w:eastAsia="Times New Roman" w:hAnsi="Arial" w:cs="Arial"/>
            <w:color w:val="00466E"/>
            <w:spacing w:val="2"/>
            <w:sz w:val="23"/>
            <w:u w:val="single"/>
            <w:lang w:eastAsia="ru-RU"/>
          </w:rPr>
          <w:t>Федеральным законом "О</w:t>
        </w:r>
        <w:proofErr w:type="gramEnd"/>
        <w:r w:rsidRPr="00104692">
          <w:rPr>
            <w:rFonts w:ascii="Arial" w:eastAsia="Times New Roman" w:hAnsi="Arial" w:cs="Arial"/>
            <w:color w:val="00466E"/>
            <w:spacing w:val="2"/>
            <w:sz w:val="23"/>
            <w:u w:val="single"/>
            <w:lang w:eastAsia="ru-RU"/>
          </w:rPr>
          <w:t xml:space="preserve"> </w:t>
        </w:r>
        <w:proofErr w:type="gramStart"/>
        <w:r w:rsidRPr="00104692">
          <w:rPr>
            <w:rFonts w:ascii="Arial" w:eastAsia="Times New Roman" w:hAnsi="Arial" w:cs="Arial"/>
            <w:color w:val="00466E"/>
            <w:spacing w:val="2"/>
            <w:sz w:val="23"/>
            <w:u w:val="single"/>
            <w:lang w:eastAsia="ru-RU"/>
          </w:rPr>
          <w:t>трудовых пенсиях в Российской Федерации"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w:t>
      </w:r>
      <w:proofErr w:type="gramEnd"/>
      <w:r w:rsidRPr="00104692">
        <w:rPr>
          <w:rFonts w:ascii="Arial" w:eastAsia="Times New Roman" w:hAnsi="Arial" w:cs="Arial"/>
          <w:color w:val="2D2D2D"/>
          <w:spacing w:val="2"/>
          <w:sz w:val="23"/>
          <w:szCs w:val="23"/>
          <w:lang w:eastAsia="ru-RU"/>
        </w:rPr>
        <w:t xml:space="preserve"> с пунктом 6 статьи 17 и статьей 17.1</w:t>
      </w:r>
      <w:r w:rsidRPr="00104692">
        <w:rPr>
          <w:rFonts w:ascii="Arial" w:eastAsia="Times New Roman" w:hAnsi="Arial" w:cs="Arial"/>
          <w:color w:val="2D2D2D"/>
          <w:spacing w:val="2"/>
          <w:sz w:val="23"/>
          <w:lang w:eastAsia="ru-RU"/>
        </w:rPr>
        <w:t> </w:t>
      </w:r>
      <w:hyperlink r:id="rId29" w:history="1">
        <w:r w:rsidRPr="00104692">
          <w:rPr>
            <w:rFonts w:ascii="Arial" w:eastAsia="Times New Roman" w:hAnsi="Arial" w:cs="Arial"/>
            <w:color w:val="00466E"/>
            <w:spacing w:val="2"/>
            <w:sz w:val="23"/>
            <w:u w:val="single"/>
            <w:lang w:eastAsia="ru-RU"/>
          </w:rPr>
          <w:t>Федерального закона "О трудовых пенсиях в Российской Федерации"</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(в ред.</w:t>
      </w:r>
      <w:r w:rsidRPr="00104692">
        <w:rPr>
          <w:rFonts w:ascii="Arial" w:eastAsia="Times New Roman" w:hAnsi="Arial" w:cs="Arial"/>
          <w:color w:val="2D2D2D"/>
          <w:spacing w:val="2"/>
          <w:sz w:val="23"/>
          <w:lang w:eastAsia="ru-RU"/>
        </w:rPr>
        <w:t> </w:t>
      </w:r>
      <w:hyperlink r:id="rId30" w:history="1">
        <w:r w:rsidRPr="00104692">
          <w:rPr>
            <w:rFonts w:ascii="Arial" w:eastAsia="Times New Roman" w:hAnsi="Arial" w:cs="Arial"/>
            <w:color w:val="00466E"/>
            <w:spacing w:val="2"/>
            <w:sz w:val="23"/>
            <w:u w:val="single"/>
            <w:lang w:eastAsia="ru-RU"/>
          </w:rPr>
          <w:t>Закона Курской области от 25.02.2011 N 9-ЗКО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(часть 3.1 введена</w:t>
      </w:r>
      <w:r w:rsidRPr="00104692">
        <w:rPr>
          <w:rFonts w:ascii="Arial" w:eastAsia="Times New Roman" w:hAnsi="Arial" w:cs="Arial"/>
          <w:color w:val="2D2D2D"/>
          <w:spacing w:val="2"/>
          <w:sz w:val="23"/>
          <w:lang w:eastAsia="ru-RU"/>
        </w:rPr>
        <w:t> </w:t>
      </w:r>
      <w:hyperlink r:id="rId31" w:history="1">
        <w:r w:rsidRPr="00104692">
          <w:rPr>
            <w:rFonts w:ascii="Arial" w:eastAsia="Times New Roman" w:hAnsi="Arial" w:cs="Arial"/>
            <w:color w:val="00466E"/>
            <w:spacing w:val="2"/>
            <w:sz w:val="23"/>
            <w:u w:val="single"/>
            <w:lang w:eastAsia="ru-RU"/>
          </w:rPr>
          <w:t>Законом Курской области от 27.11.2009 N 96-ЗКО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4. Муниципальные служащие при наличии стажа муниципальной службы не менее 15 лет имеют право </w:t>
      </w:r>
      <w:proofErr w:type="gramStart"/>
      <w:r w:rsidRPr="00104692">
        <w:rPr>
          <w:rFonts w:ascii="Arial" w:eastAsia="Times New Roman" w:hAnsi="Arial" w:cs="Arial"/>
          <w:color w:val="2D2D2D"/>
          <w:spacing w:val="2"/>
          <w:sz w:val="23"/>
          <w:szCs w:val="23"/>
          <w:lang w:eastAsia="ru-RU"/>
        </w:rPr>
        <w:t>на пенсию за выслугу лет при увольнении с муниципальной службы по следующим основаниям</w:t>
      </w:r>
      <w:proofErr w:type="gramEnd"/>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 ликвидация органов местного самоуправления, а также по сокращению штата муниципальных служащих в органах местного самоуправления и их аппаратах;</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r>
      <w:proofErr w:type="gramStart"/>
      <w:r w:rsidRPr="00104692">
        <w:rPr>
          <w:rFonts w:ascii="Arial" w:eastAsia="Times New Roman" w:hAnsi="Arial" w:cs="Arial"/>
          <w:color w:val="2D2D2D"/>
          <w:spacing w:val="2"/>
          <w:sz w:val="23"/>
          <w:szCs w:val="23"/>
          <w:lang w:eastAsia="ru-RU"/>
        </w:rPr>
        <w:t>2) увольнение с должностей, утверждаемых в установленном муниципальными правовыми актами порядке для непосредственного обеспечения исполнения полномочий лиц, замещающих муниципальные должности, предусмотренные уставами муниципальных образований, в связи с прекращением этими лицами своих полномочий;</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достижение предельного возраста, установленного законодательством Российской Федерации для замещения должности муниципальной службы;</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 увольнение по собственному желанию в связи с выходом на государственную пенсию.</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5. Граждане, уволенные с муниципальной службы по основаниям, предусмотренным пунктами 2 - 5 части 4 настоящей статьи, имеют право на пенсию за выслугу лет, если они замещали должности муниципальной службы не менее </w:t>
      </w:r>
      <w:proofErr w:type="gramStart"/>
      <w:r w:rsidRPr="00104692">
        <w:rPr>
          <w:rFonts w:ascii="Arial" w:eastAsia="Times New Roman" w:hAnsi="Arial" w:cs="Arial"/>
          <w:color w:val="2D2D2D"/>
          <w:spacing w:val="2"/>
          <w:sz w:val="23"/>
          <w:szCs w:val="23"/>
          <w:lang w:eastAsia="ru-RU"/>
        </w:rPr>
        <w:t>12 полных месяцев</w:t>
      </w:r>
      <w:proofErr w:type="gramEnd"/>
      <w:r w:rsidRPr="00104692">
        <w:rPr>
          <w:rFonts w:ascii="Arial" w:eastAsia="Times New Roman" w:hAnsi="Arial" w:cs="Arial"/>
          <w:color w:val="2D2D2D"/>
          <w:spacing w:val="2"/>
          <w:sz w:val="23"/>
          <w:szCs w:val="23"/>
          <w:lang w:eastAsia="ru-RU"/>
        </w:rPr>
        <w:t xml:space="preserve"> непосредственно перед увольнением.</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6. Пенсия за выслугу лет устанавливается к трудовой пенсии по старости (инвалидности), назначенной в соответствии с</w:t>
      </w:r>
      <w:r w:rsidRPr="00104692">
        <w:rPr>
          <w:rFonts w:ascii="Arial" w:eastAsia="Times New Roman" w:hAnsi="Arial" w:cs="Arial"/>
          <w:color w:val="2D2D2D"/>
          <w:spacing w:val="2"/>
          <w:sz w:val="23"/>
          <w:lang w:eastAsia="ru-RU"/>
        </w:rPr>
        <w:t> </w:t>
      </w:r>
      <w:hyperlink r:id="rId32" w:history="1">
        <w:r w:rsidRPr="00104692">
          <w:rPr>
            <w:rFonts w:ascii="Arial" w:eastAsia="Times New Roman" w:hAnsi="Arial" w:cs="Arial"/>
            <w:color w:val="00466E"/>
            <w:spacing w:val="2"/>
            <w:sz w:val="23"/>
            <w:u w:val="single"/>
            <w:lang w:eastAsia="ru-RU"/>
          </w:rPr>
          <w:t>Федеральным законом "О трудовых пенсиях в Российской Федерации"</w:t>
        </w:r>
      </w:hyperlink>
      <w:r w:rsidRPr="00104692">
        <w:rPr>
          <w:rFonts w:ascii="Arial" w:eastAsia="Times New Roman" w:hAnsi="Arial" w:cs="Arial"/>
          <w:color w:val="2D2D2D"/>
          <w:spacing w:val="2"/>
          <w:sz w:val="23"/>
          <w:szCs w:val="23"/>
          <w:lang w:eastAsia="ru-RU"/>
        </w:rPr>
        <w:t>, и выплачивается одновременно с ней.</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7. </w:t>
      </w:r>
      <w:proofErr w:type="gramStart"/>
      <w:r w:rsidRPr="00104692">
        <w:rPr>
          <w:rFonts w:ascii="Arial" w:eastAsia="Times New Roman" w:hAnsi="Arial" w:cs="Arial"/>
          <w:color w:val="2D2D2D"/>
          <w:spacing w:val="2"/>
          <w:sz w:val="23"/>
          <w:szCs w:val="23"/>
          <w:lang w:eastAsia="ru-RU"/>
        </w:rPr>
        <w:t>При наличии стажа муниципальной службы не менее 15 лет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части трудовой пенсии по старости либо за вычетом трудовой пенсии по инвалидности, установленных в соответствии с</w:t>
      </w:r>
      <w:r w:rsidRPr="00104692">
        <w:rPr>
          <w:rFonts w:ascii="Arial" w:eastAsia="Times New Roman" w:hAnsi="Arial" w:cs="Arial"/>
          <w:color w:val="2D2D2D"/>
          <w:spacing w:val="2"/>
          <w:sz w:val="23"/>
          <w:lang w:eastAsia="ru-RU"/>
        </w:rPr>
        <w:t> </w:t>
      </w:r>
      <w:hyperlink r:id="rId33" w:history="1">
        <w:r w:rsidRPr="00104692">
          <w:rPr>
            <w:rFonts w:ascii="Arial" w:eastAsia="Times New Roman" w:hAnsi="Arial" w:cs="Arial"/>
            <w:color w:val="00466E"/>
            <w:spacing w:val="2"/>
            <w:sz w:val="23"/>
            <w:u w:val="single"/>
            <w:lang w:eastAsia="ru-RU"/>
          </w:rPr>
          <w:t>Федеральным законом "О трудовых пенсиях в Российской Федерации"</w:t>
        </w:r>
      </w:hyperlink>
      <w:r w:rsidRPr="00104692">
        <w:rPr>
          <w:rFonts w:ascii="Arial" w:eastAsia="Times New Roman" w:hAnsi="Arial" w:cs="Arial"/>
          <w:color w:val="2D2D2D"/>
          <w:spacing w:val="2"/>
          <w:sz w:val="23"/>
          <w:szCs w:val="23"/>
          <w:lang w:eastAsia="ru-RU"/>
        </w:rPr>
        <w:t>. За каждый полный год стажа муниципальной службы сверх 15</w:t>
      </w:r>
      <w:proofErr w:type="gramEnd"/>
      <w:r w:rsidRPr="00104692">
        <w:rPr>
          <w:rFonts w:ascii="Arial" w:eastAsia="Times New Roman" w:hAnsi="Arial" w:cs="Arial"/>
          <w:color w:val="2D2D2D"/>
          <w:spacing w:val="2"/>
          <w:sz w:val="23"/>
          <w:szCs w:val="23"/>
          <w:lang w:eastAsia="ru-RU"/>
        </w:rPr>
        <w:t xml:space="preserve"> лет пенсия за выслугу лет увеличивается на 3 процента среднемесячного заработка.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среднемесячного заработка муниципального служащего, определенного в соответствии со статьей 8 настоящего Закона.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r>
      <w:proofErr w:type="gramStart"/>
      <w:r w:rsidRPr="00104692">
        <w:rPr>
          <w:rFonts w:ascii="Arial" w:eastAsia="Times New Roman" w:hAnsi="Arial" w:cs="Arial"/>
          <w:color w:val="2D2D2D"/>
          <w:spacing w:val="2"/>
          <w:sz w:val="23"/>
          <w:szCs w:val="23"/>
          <w:lang w:eastAsia="ru-RU"/>
        </w:rPr>
        <w:t>При определении размера пенсии за выслугу лет в порядке, установленном абзацем первым части 7 настоящей статьи,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80 лет или наличием инвалидности I группы, размер доли</w:t>
      </w:r>
      <w:proofErr w:type="gramEnd"/>
      <w:r w:rsidRPr="00104692">
        <w:rPr>
          <w:rFonts w:ascii="Arial" w:eastAsia="Times New Roman" w:hAnsi="Arial" w:cs="Arial"/>
          <w:color w:val="2D2D2D"/>
          <w:spacing w:val="2"/>
          <w:sz w:val="23"/>
          <w:szCs w:val="23"/>
          <w:lang w:eastAsia="ru-RU"/>
        </w:rPr>
        <w:t xml:space="preserve"> </w:t>
      </w:r>
      <w:proofErr w:type="gramStart"/>
      <w:r w:rsidRPr="00104692">
        <w:rPr>
          <w:rFonts w:ascii="Arial" w:eastAsia="Times New Roman" w:hAnsi="Arial" w:cs="Arial"/>
          <w:color w:val="2D2D2D"/>
          <w:spacing w:val="2"/>
          <w:sz w:val="23"/>
          <w:szCs w:val="23"/>
          <w:lang w:eastAsia="ru-RU"/>
        </w:rPr>
        <w:t>страховой части трудовой пенсии по старости, исчисленной в соответствии с</w:t>
      </w:r>
      <w:r w:rsidRPr="00104692">
        <w:rPr>
          <w:rFonts w:ascii="Arial" w:eastAsia="Times New Roman" w:hAnsi="Arial" w:cs="Arial"/>
          <w:color w:val="2D2D2D"/>
          <w:spacing w:val="2"/>
          <w:sz w:val="23"/>
          <w:lang w:eastAsia="ru-RU"/>
        </w:rPr>
        <w:t> </w:t>
      </w:r>
      <w:hyperlink r:id="rId34" w:history="1">
        <w:r w:rsidRPr="00104692">
          <w:rPr>
            <w:rFonts w:ascii="Arial" w:eastAsia="Times New Roman" w:hAnsi="Arial" w:cs="Arial"/>
            <w:color w:val="00466E"/>
            <w:spacing w:val="2"/>
            <w:sz w:val="23"/>
            <w:u w:val="single"/>
            <w:lang w:eastAsia="ru-RU"/>
          </w:rPr>
          <w:t>Федеральным законом "О трудовых пенсиях в Российской Федерации"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w:t>
      </w:r>
      <w:proofErr w:type="gramEnd"/>
      <w:r w:rsidRPr="00104692">
        <w:rPr>
          <w:rFonts w:ascii="Arial" w:eastAsia="Times New Roman" w:hAnsi="Arial" w:cs="Arial"/>
          <w:color w:val="2D2D2D"/>
          <w:spacing w:val="2"/>
          <w:sz w:val="23"/>
          <w:szCs w:val="23"/>
          <w:lang w:eastAsia="ru-RU"/>
        </w:rPr>
        <w:t xml:space="preserve"> </w:t>
      </w:r>
      <w:proofErr w:type="gramStart"/>
      <w:r w:rsidRPr="00104692">
        <w:rPr>
          <w:rFonts w:ascii="Arial" w:eastAsia="Times New Roman" w:hAnsi="Arial" w:cs="Arial"/>
          <w:color w:val="2D2D2D"/>
          <w:spacing w:val="2"/>
          <w:sz w:val="23"/>
          <w:szCs w:val="23"/>
          <w:lang w:eastAsia="ru-RU"/>
        </w:rPr>
        <w:t>увеличения в связи с индексацией (дополнительным увеличением) и перерасчетом (корректировкой) в соответствии с пунктом 6 статьи 17 и статьей 17.1 Федерального закона</w:t>
      </w:r>
      <w:r w:rsidRPr="00104692">
        <w:rPr>
          <w:rFonts w:ascii="Arial" w:eastAsia="Times New Roman" w:hAnsi="Arial" w:cs="Arial"/>
          <w:color w:val="2D2D2D"/>
          <w:spacing w:val="2"/>
          <w:sz w:val="23"/>
          <w:lang w:eastAsia="ru-RU"/>
        </w:rPr>
        <w:t> </w:t>
      </w:r>
      <w:hyperlink r:id="rId35" w:history="1">
        <w:r w:rsidRPr="00104692">
          <w:rPr>
            <w:rFonts w:ascii="Arial" w:eastAsia="Times New Roman" w:hAnsi="Arial" w:cs="Arial"/>
            <w:color w:val="00466E"/>
            <w:spacing w:val="2"/>
            <w:sz w:val="23"/>
            <w:u w:val="single"/>
            <w:lang w:eastAsia="ru-RU"/>
          </w:rPr>
          <w:t>Федерального закона "О трудовых пенсиях в Российской Федерации"</w:t>
        </w:r>
      </w:hyperlink>
      <w:r w:rsidRPr="00104692">
        <w:rPr>
          <w:rFonts w:ascii="Arial" w:eastAsia="Times New Roman" w:hAnsi="Arial" w:cs="Arial"/>
          <w:color w:val="2D2D2D"/>
          <w:spacing w:val="2"/>
          <w:sz w:val="23"/>
          <w:szCs w:val="23"/>
          <w:lang w:eastAsia="ru-RU"/>
        </w:rPr>
        <w:t>, а также суммы, полагающиеся в связи с валоризацией пенсионных прав в соответствии с</w:t>
      </w:r>
      <w:r w:rsidRPr="00104692">
        <w:rPr>
          <w:rFonts w:ascii="Arial" w:eastAsia="Times New Roman" w:hAnsi="Arial" w:cs="Arial"/>
          <w:color w:val="2D2D2D"/>
          <w:spacing w:val="2"/>
          <w:sz w:val="23"/>
          <w:lang w:eastAsia="ru-RU"/>
        </w:rPr>
        <w:t> </w:t>
      </w:r>
      <w:hyperlink r:id="rId36" w:history="1">
        <w:r w:rsidRPr="00104692">
          <w:rPr>
            <w:rFonts w:ascii="Arial" w:eastAsia="Times New Roman" w:hAnsi="Arial" w:cs="Arial"/>
            <w:color w:val="00466E"/>
            <w:spacing w:val="2"/>
            <w:sz w:val="23"/>
            <w:u w:val="single"/>
            <w:lang w:eastAsia="ru-RU"/>
          </w:rPr>
          <w:t>Федеральным законом "О трудовых пенсиях в Российской Федерации"</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(часть 7 в ред.</w:t>
      </w:r>
      <w:r w:rsidRPr="00104692">
        <w:rPr>
          <w:rFonts w:ascii="Arial" w:eastAsia="Times New Roman" w:hAnsi="Arial" w:cs="Arial"/>
          <w:color w:val="2D2D2D"/>
          <w:spacing w:val="2"/>
          <w:sz w:val="23"/>
          <w:lang w:eastAsia="ru-RU"/>
        </w:rPr>
        <w:t> </w:t>
      </w:r>
      <w:hyperlink r:id="rId37" w:history="1">
        <w:r w:rsidRPr="00104692">
          <w:rPr>
            <w:rFonts w:ascii="Arial" w:eastAsia="Times New Roman" w:hAnsi="Arial" w:cs="Arial"/>
            <w:color w:val="00466E"/>
            <w:spacing w:val="2"/>
            <w:sz w:val="23"/>
            <w:u w:val="single"/>
            <w:lang w:eastAsia="ru-RU"/>
          </w:rPr>
          <w:t>Законов Курской области от 07.06.2010</w:t>
        </w:r>
        <w:proofErr w:type="gramEnd"/>
        <w:r w:rsidRPr="00104692">
          <w:rPr>
            <w:rFonts w:ascii="Arial" w:eastAsia="Times New Roman" w:hAnsi="Arial" w:cs="Arial"/>
            <w:color w:val="00466E"/>
            <w:spacing w:val="2"/>
            <w:sz w:val="23"/>
            <w:u w:val="single"/>
            <w:lang w:eastAsia="ru-RU"/>
          </w:rPr>
          <w:t xml:space="preserve"> </w:t>
        </w:r>
        <w:proofErr w:type="gramStart"/>
        <w:r w:rsidRPr="00104692">
          <w:rPr>
            <w:rFonts w:ascii="Arial" w:eastAsia="Times New Roman" w:hAnsi="Arial" w:cs="Arial"/>
            <w:color w:val="00466E"/>
            <w:spacing w:val="2"/>
            <w:sz w:val="23"/>
            <w:u w:val="single"/>
            <w:lang w:eastAsia="ru-RU"/>
          </w:rPr>
          <w:t>N 46-ЗКО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lang w:eastAsia="ru-RU"/>
        </w:rPr>
        <w:t> </w:t>
      </w:r>
      <w:hyperlink r:id="rId38" w:history="1">
        <w:r w:rsidRPr="00104692">
          <w:rPr>
            <w:rFonts w:ascii="Arial" w:eastAsia="Times New Roman" w:hAnsi="Arial" w:cs="Arial"/>
            <w:color w:val="00466E"/>
            <w:spacing w:val="2"/>
            <w:sz w:val="23"/>
            <w:u w:val="single"/>
            <w:lang w:eastAsia="ru-RU"/>
          </w:rPr>
          <w:t>от 25.02.2011 N 9-ЗКО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7.1.</w:t>
      </w:r>
      <w:proofErr w:type="gramEnd"/>
      <w:r w:rsidRPr="00104692">
        <w:rPr>
          <w:rFonts w:ascii="Arial" w:eastAsia="Times New Roman" w:hAnsi="Arial" w:cs="Arial"/>
          <w:color w:val="2D2D2D"/>
          <w:spacing w:val="2"/>
          <w:sz w:val="23"/>
          <w:szCs w:val="23"/>
          <w:lang w:eastAsia="ru-RU"/>
        </w:rPr>
        <w:t xml:space="preserve">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трудовую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ч</w:t>
      </w:r>
      <w:proofErr w:type="gramEnd"/>
      <w:r w:rsidRPr="00104692">
        <w:rPr>
          <w:rFonts w:ascii="Arial" w:eastAsia="Times New Roman" w:hAnsi="Arial" w:cs="Arial"/>
          <w:color w:val="2D2D2D"/>
          <w:spacing w:val="2"/>
          <w:sz w:val="23"/>
          <w:szCs w:val="23"/>
          <w:lang w:eastAsia="ru-RU"/>
        </w:rPr>
        <w:t>асть 7.1 введена</w:t>
      </w:r>
      <w:r w:rsidRPr="00104692">
        <w:rPr>
          <w:rFonts w:ascii="Arial" w:eastAsia="Times New Roman" w:hAnsi="Arial" w:cs="Arial"/>
          <w:color w:val="2D2D2D"/>
          <w:spacing w:val="2"/>
          <w:sz w:val="23"/>
          <w:lang w:eastAsia="ru-RU"/>
        </w:rPr>
        <w:t> </w:t>
      </w:r>
      <w:hyperlink r:id="rId39" w:history="1">
        <w:r w:rsidRPr="00104692">
          <w:rPr>
            <w:rFonts w:ascii="Arial" w:eastAsia="Times New Roman" w:hAnsi="Arial" w:cs="Arial"/>
            <w:color w:val="00466E"/>
            <w:spacing w:val="2"/>
            <w:sz w:val="23"/>
            <w:u w:val="single"/>
            <w:lang w:eastAsia="ru-RU"/>
          </w:rPr>
          <w:t xml:space="preserve">Законом </w:t>
        </w:r>
        <w:proofErr w:type="gramStart"/>
        <w:r w:rsidRPr="00104692">
          <w:rPr>
            <w:rFonts w:ascii="Arial" w:eastAsia="Times New Roman" w:hAnsi="Arial" w:cs="Arial"/>
            <w:color w:val="00466E"/>
            <w:spacing w:val="2"/>
            <w:sz w:val="23"/>
            <w:u w:val="single"/>
            <w:lang w:eastAsia="ru-RU"/>
          </w:rPr>
          <w:t>Курской области от 21.06.2012 N 65-ЗКО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8.</w:t>
      </w:r>
      <w:proofErr w:type="gramEnd"/>
      <w:r w:rsidRPr="00104692">
        <w:rPr>
          <w:rFonts w:ascii="Arial" w:eastAsia="Times New Roman" w:hAnsi="Arial" w:cs="Arial"/>
          <w:color w:val="2D2D2D"/>
          <w:spacing w:val="2"/>
          <w:sz w:val="23"/>
          <w:szCs w:val="23"/>
          <w:lang w:eastAsia="ru-RU"/>
        </w:rPr>
        <w:t xml:space="preserve"> В стаж муниципальной службы для назначения пенсии за выслугу лет муниципальных служащих включаются в порядке, установленном законом Курской области, периоды службы (работы) в должностях муниципальной службы и других должностях в соответствии с законодательством Российской Федерации и Курской области.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9. </w:t>
      </w:r>
      <w:proofErr w:type="gramStart"/>
      <w:r w:rsidRPr="00104692">
        <w:rPr>
          <w:rFonts w:ascii="Arial" w:eastAsia="Times New Roman" w:hAnsi="Arial" w:cs="Arial"/>
          <w:color w:val="2D2D2D"/>
          <w:spacing w:val="2"/>
          <w:sz w:val="23"/>
          <w:szCs w:val="23"/>
          <w:lang w:eastAsia="ru-RU"/>
        </w:rPr>
        <w:t>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предусмотренную</w:t>
      </w:r>
      <w:r w:rsidRPr="00104692">
        <w:rPr>
          <w:rFonts w:ascii="Arial" w:eastAsia="Times New Roman" w:hAnsi="Arial" w:cs="Arial"/>
          <w:color w:val="2D2D2D"/>
          <w:spacing w:val="2"/>
          <w:sz w:val="23"/>
          <w:lang w:eastAsia="ru-RU"/>
        </w:rPr>
        <w:t> </w:t>
      </w:r>
      <w:hyperlink r:id="rId40" w:history="1">
        <w:r w:rsidRPr="00104692">
          <w:rPr>
            <w:rFonts w:ascii="Arial" w:eastAsia="Times New Roman" w:hAnsi="Arial" w:cs="Arial"/>
            <w:color w:val="00466E"/>
            <w:spacing w:val="2"/>
            <w:sz w:val="23"/>
            <w:u w:val="single"/>
            <w:lang w:eastAsia="ru-RU"/>
          </w:rPr>
          <w:t>Федеральным законом "О трудовых пенсиях в Российской Федерации"</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10.</w:t>
      </w:r>
      <w:proofErr w:type="gramEnd"/>
      <w:r w:rsidRPr="00104692">
        <w:rPr>
          <w:rFonts w:ascii="Arial" w:eastAsia="Times New Roman" w:hAnsi="Arial" w:cs="Arial"/>
          <w:color w:val="2D2D2D"/>
          <w:spacing w:val="2"/>
          <w:sz w:val="23"/>
          <w:szCs w:val="23"/>
          <w:lang w:eastAsia="ru-RU"/>
        </w:rPr>
        <w:t xml:space="preserve">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по замещавшейся должности муниципальной службы либо 2,8 должностного оклада, сохраненного по прежней замещавшейся должности муниципальной службы в порядке, установленном муниципальными правовыми актами</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в</w:t>
      </w:r>
      <w:proofErr w:type="gramEnd"/>
      <w:r w:rsidRPr="00104692">
        <w:rPr>
          <w:rFonts w:ascii="Arial" w:eastAsia="Times New Roman" w:hAnsi="Arial" w:cs="Arial"/>
          <w:color w:val="2D2D2D"/>
          <w:spacing w:val="2"/>
          <w:sz w:val="23"/>
          <w:szCs w:val="23"/>
          <w:lang w:eastAsia="ru-RU"/>
        </w:rPr>
        <w:t xml:space="preserve"> ред.</w:t>
      </w:r>
      <w:r w:rsidRPr="00104692">
        <w:rPr>
          <w:rFonts w:ascii="Arial" w:eastAsia="Times New Roman" w:hAnsi="Arial" w:cs="Arial"/>
          <w:color w:val="2D2D2D"/>
          <w:spacing w:val="2"/>
          <w:sz w:val="23"/>
          <w:lang w:eastAsia="ru-RU"/>
        </w:rPr>
        <w:t> </w:t>
      </w:r>
      <w:hyperlink r:id="rId41" w:history="1">
        <w:r w:rsidRPr="00104692">
          <w:rPr>
            <w:rFonts w:ascii="Arial" w:eastAsia="Times New Roman" w:hAnsi="Arial" w:cs="Arial"/>
            <w:color w:val="00466E"/>
            <w:spacing w:val="2"/>
            <w:sz w:val="23"/>
            <w:u w:val="single"/>
            <w:lang w:eastAsia="ru-RU"/>
          </w:rPr>
          <w:t>Закона Курской области от 07.06.2010 N 46-ЗКО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Размеры пенсий за выслугу лет муниципальных служащих области, назначенных до дня вступления в силу настоящего Закона, подлежат перерасчету с 1 января 2009 года с учетом положений части 10 статьи 8 Закона Курской области от 13 июня 2007 года N 60-ЗКО "О муниципальной службе в Курской области" (в редакции настоящего Закона)</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а</w:t>
      </w:r>
      <w:proofErr w:type="gramEnd"/>
      <w:r w:rsidRPr="00104692">
        <w:rPr>
          <w:rFonts w:ascii="Arial" w:eastAsia="Times New Roman" w:hAnsi="Arial" w:cs="Arial"/>
          <w:color w:val="2D2D2D"/>
          <w:spacing w:val="2"/>
          <w:sz w:val="23"/>
          <w:szCs w:val="23"/>
          <w:lang w:eastAsia="ru-RU"/>
        </w:rPr>
        <w:t>бзац введен</w:t>
      </w:r>
      <w:r w:rsidRPr="00104692">
        <w:rPr>
          <w:rFonts w:ascii="Arial" w:eastAsia="Times New Roman" w:hAnsi="Arial" w:cs="Arial"/>
          <w:color w:val="2D2D2D"/>
          <w:spacing w:val="2"/>
          <w:sz w:val="23"/>
          <w:lang w:eastAsia="ru-RU"/>
        </w:rPr>
        <w:t> </w:t>
      </w:r>
      <w:hyperlink r:id="rId42" w:history="1">
        <w:r w:rsidRPr="00104692">
          <w:rPr>
            <w:rFonts w:ascii="Arial" w:eastAsia="Times New Roman" w:hAnsi="Arial" w:cs="Arial"/>
            <w:color w:val="00466E"/>
            <w:spacing w:val="2"/>
            <w:sz w:val="23"/>
            <w:u w:val="single"/>
            <w:lang w:eastAsia="ru-RU"/>
          </w:rPr>
          <w:t>Законом Курской области от 07.06.2010 N 46-ЗКО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11. Пенсия за выслугу лет устанавливается по заявлению лица, претендующего на нее, решением главы местной администрации.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12. Пенсия за выслугу лет, установленная в соответствии с настоящим Законом, устанавливается и выплачивается независимо от получения в соответствии с</w:t>
      </w:r>
      <w:r w:rsidRPr="00104692">
        <w:rPr>
          <w:rFonts w:ascii="Arial" w:eastAsia="Times New Roman" w:hAnsi="Arial" w:cs="Arial"/>
          <w:color w:val="2D2D2D"/>
          <w:spacing w:val="2"/>
          <w:sz w:val="23"/>
          <w:lang w:eastAsia="ru-RU"/>
        </w:rPr>
        <w:t> </w:t>
      </w:r>
      <w:hyperlink r:id="rId43" w:history="1">
        <w:r w:rsidRPr="00104692">
          <w:rPr>
            <w:rFonts w:ascii="Arial" w:eastAsia="Times New Roman" w:hAnsi="Arial" w:cs="Arial"/>
            <w:color w:val="00466E"/>
            <w:spacing w:val="2"/>
            <w:sz w:val="23"/>
            <w:u w:val="single"/>
            <w:lang w:eastAsia="ru-RU"/>
          </w:rPr>
          <w:t>Федеральным законом "О трудовых пенсиях в Российской Федерации"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накопительной части трудовой пенсии.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13.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14. Лицам, замещавшим должности муниципальной службы, имеющим одновременно право на различные пенсии в соответствии с законодательством Российской Федерации и субъектов Российской Федерации, устанавливается одна из них по их выбору, если иное не предусмотрено федеральным законом.</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15. </w:t>
      </w:r>
      <w:proofErr w:type="gramStart"/>
      <w:r w:rsidRPr="00104692">
        <w:rPr>
          <w:rFonts w:ascii="Arial" w:eastAsia="Times New Roman" w:hAnsi="Arial" w:cs="Arial"/>
          <w:color w:val="2D2D2D"/>
          <w:spacing w:val="2"/>
          <w:sz w:val="23"/>
          <w:szCs w:val="23"/>
          <w:lang w:eastAsia="ru-RU"/>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04692">
        <w:rPr>
          <w:rFonts w:ascii="Arial" w:eastAsia="Times New Roman" w:hAnsi="Arial" w:cs="Arial"/>
          <w:color w:val="2D2D2D"/>
          <w:spacing w:val="2"/>
          <w:sz w:val="23"/>
          <w:szCs w:val="23"/>
          <w:lang w:eastAsia="ru-RU"/>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ч</w:t>
      </w:r>
      <w:proofErr w:type="gramEnd"/>
      <w:r w:rsidRPr="00104692">
        <w:rPr>
          <w:rFonts w:ascii="Arial" w:eastAsia="Times New Roman" w:hAnsi="Arial" w:cs="Arial"/>
          <w:color w:val="2D2D2D"/>
          <w:spacing w:val="2"/>
          <w:sz w:val="23"/>
          <w:szCs w:val="23"/>
          <w:lang w:eastAsia="ru-RU"/>
        </w:rPr>
        <w:t>асть 15 в ред.</w:t>
      </w:r>
      <w:r w:rsidRPr="00104692">
        <w:rPr>
          <w:rFonts w:ascii="Arial" w:eastAsia="Times New Roman" w:hAnsi="Arial" w:cs="Arial"/>
          <w:color w:val="2D2D2D"/>
          <w:spacing w:val="2"/>
          <w:sz w:val="23"/>
          <w:lang w:eastAsia="ru-RU"/>
        </w:rPr>
        <w:t> </w:t>
      </w:r>
      <w:hyperlink r:id="rId44" w:history="1">
        <w:r w:rsidRPr="00104692">
          <w:rPr>
            <w:rFonts w:ascii="Arial" w:eastAsia="Times New Roman" w:hAnsi="Arial" w:cs="Arial"/>
            <w:color w:val="00466E"/>
            <w:spacing w:val="2"/>
            <w:sz w:val="23"/>
            <w:u w:val="single"/>
            <w:lang w:eastAsia="ru-RU"/>
          </w:rPr>
          <w:t>Закона Курской области от 01.06.2010 N 42-ЗКО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16. Пенсия за выслугу лет индексируется при централизованном повышении денежного содержания муниципальных служащих в соответствии с муниципальными правовыми актами.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17. Перечень документов, необходимых для установления пенсии за выслугу лет, правила ее назначения, перерасчета и выплаты устанавливаются в порядке, определяемом муниципальными правовыми актами.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18. Выплата пенсии за выслугу лет муниципальным служащим производится за счет средств соответствующих местных бюджетов. Условия предоставления права на пенсию за выслугу лет муниципальным служащим определяются настоящим Законом и муниципальными правовыми актами.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19. В соответствии с</w:t>
      </w:r>
      <w:r w:rsidRPr="00104692">
        <w:rPr>
          <w:rFonts w:ascii="Arial" w:eastAsia="Times New Roman" w:hAnsi="Arial" w:cs="Arial"/>
          <w:color w:val="2D2D2D"/>
          <w:spacing w:val="2"/>
          <w:sz w:val="23"/>
          <w:lang w:eastAsia="ru-RU"/>
        </w:rPr>
        <w:t> </w:t>
      </w:r>
      <w:hyperlink r:id="rId45" w:history="1">
        <w:r w:rsidRPr="00104692">
          <w:rPr>
            <w:rFonts w:ascii="Arial" w:eastAsia="Times New Roman" w:hAnsi="Arial" w:cs="Arial"/>
            <w:color w:val="00466E"/>
            <w:spacing w:val="2"/>
            <w:sz w:val="23"/>
            <w:u w:val="single"/>
            <w:lang w:eastAsia="ru-RU"/>
          </w:rPr>
          <w:t>Федеральным законом "О муниципальной службе в Российской Федерации"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20. В случае</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21. В случае</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ч</w:t>
      </w:r>
      <w:proofErr w:type="gramEnd"/>
      <w:r w:rsidRPr="00104692">
        <w:rPr>
          <w:rFonts w:ascii="Arial" w:eastAsia="Times New Roman" w:hAnsi="Arial" w:cs="Arial"/>
          <w:color w:val="2D2D2D"/>
          <w:spacing w:val="2"/>
          <w:sz w:val="23"/>
          <w:szCs w:val="23"/>
          <w:lang w:eastAsia="ru-RU"/>
        </w:rPr>
        <w:t>асть 21 введена</w:t>
      </w:r>
      <w:r w:rsidRPr="00104692">
        <w:rPr>
          <w:rFonts w:ascii="Arial" w:eastAsia="Times New Roman" w:hAnsi="Arial" w:cs="Arial"/>
          <w:color w:val="2D2D2D"/>
          <w:spacing w:val="2"/>
          <w:sz w:val="23"/>
          <w:lang w:eastAsia="ru-RU"/>
        </w:rPr>
        <w:t> </w:t>
      </w:r>
      <w:hyperlink r:id="rId46" w:history="1">
        <w:r w:rsidRPr="00104692">
          <w:rPr>
            <w:rFonts w:ascii="Arial" w:eastAsia="Times New Roman" w:hAnsi="Arial" w:cs="Arial"/>
            <w:color w:val="00466E"/>
            <w:spacing w:val="2"/>
            <w:sz w:val="23"/>
            <w:u w:val="single"/>
            <w:lang w:eastAsia="ru-RU"/>
          </w:rPr>
          <w:t>Законом Курской области от 07.06.2010 N 46-ЗКО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22. В случае</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t xml:space="preserve"> если общая сумма пенсии за выслугу лет и трудовой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ч</w:t>
      </w:r>
      <w:proofErr w:type="gramEnd"/>
      <w:r w:rsidRPr="00104692">
        <w:rPr>
          <w:rFonts w:ascii="Arial" w:eastAsia="Times New Roman" w:hAnsi="Arial" w:cs="Arial"/>
          <w:color w:val="2D2D2D"/>
          <w:spacing w:val="2"/>
          <w:sz w:val="23"/>
          <w:szCs w:val="23"/>
          <w:lang w:eastAsia="ru-RU"/>
        </w:rPr>
        <w:t>асть 22 введена</w:t>
      </w:r>
      <w:r w:rsidRPr="00104692">
        <w:rPr>
          <w:rFonts w:ascii="Arial" w:eastAsia="Times New Roman" w:hAnsi="Arial" w:cs="Arial"/>
          <w:color w:val="2D2D2D"/>
          <w:spacing w:val="2"/>
          <w:sz w:val="23"/>
          <w:lang w:eastAsia="ru-RU"/>
        </w:rPr>
        <w:t> </w:t>
      </w:r>
      <w:hyperlink r:id="rId47" w:history="1">
        <w:r w:rsidRPr="00104692">
          <w:rPr>
            <w:rFonts w:ascii="Arial" w:eastAsia="Times New Roman" w:hAnsi="Arial" w:cs="Arial"/>
            <w:color w:val="00466E"/>
            <w:spacing w:val="2"/>
            <w:sz w:val="23"/>
            <w:u w:val="single"/>
            <w:lang w:eastAsia="ru-RU"/>
          </w:rPr>
          <w:t>Законом Курской области от 07.06.2010 N 46-ЗКО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9. Виды поощрения муниципального служащего и порядок его применения</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(в ред.</w:t>
      </w:r>
      <w:r w:rsidRPr="00104692">
        <w:rPr>
          <w:rFonts w:ascii="Arial" w:eastAsia="Times New Roman" w:hAnsi="Arial" w:cs="Arial"/>
          <w:color w:val="2D2D2D"/>
          <w:spacing w:val="2"/>
          <w:sz w:val="23"/>
          <w:lang w:eastAsia="ru-RU"/>
        </w:rPr>
        <w:t> </w:t>
      </w:r>
      <w:hyperlink r:id="rId48" w:history="1">
        <w:r w:rsidRPr="00104692">
          <w:rPr>
            <w:rFonts w:ascii="Arial" w:eastAsia="Times New Roman" w:hAnsi="Arial" w:cs="Arial"/>
            <w:color w:val="00466E"/>
            <w:spacing w:val="2"/>
            <w:sz w:val="23"/>
            <w:u w:val="single"/>
            <w:lang w:eastAsia="ru-RU"/>
          </w:rPr>
          <w:t>Закона Курской области от 25.02.2011 N 9-ЗКО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 объявление благодарности с выплатой единовременного поощрения;</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награждение почетной грамотой органа местного самоуправления с выплатой единовременного поощрения или с вручением ценного подарка;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выплата единовременного поощрения в связи с выходом на пенсию за выслугу лет;</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 иные виды поощрения и награждения, установленные законодательством Российской Федерации и Курской области.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Решение о поощрении или награждении в соответствии с пунктами 1, 3 части 1 настоящей статьи принимается представителем нанимателя органа местного самоуправления. Решение о награждении и поощрении в соответствии с пунктом 2 части 1 настоящей статьи принимается в порядке, установленном муниципальными правовыми актами. Решение о поощрении или награждении в соответствии с пунктом 4 части 1 настоящей статьи принимается в порядке, установленном законодательством Российской Федерации и Курской области.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Выплата муниципальному служащему единовременного поощрения, предусмотренного пунктами 1, 3 части 1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в</w:t>
      </w:r>
      <w:proofErr w:type="gramEnd"/>
      <w:r w:rsidRPr="00104692">
        <w:rPr>
          <w:rFonts w:ascii="Arial" w:eastAsia="Times New Roman" w:hAnsi="Arial" w:cs="Arial"/>
          <w:color w:val="2D2D2D"/>
          <w:spacing w:val="2"/>
          <w:sz w:val="23"/>
          <w:szCs w:val="23"/>
          <w:lang w:eastAsia="ru-RU"/>
        </w:rPr>
        <w:t xml:space="preserve"> ред.</w:t>
      </w:r>
      <w:r w:rsidRPr="00104692">
        <w:rPr>
          <w:rFonts w:ascii="Arial" w:eastAsia="Times New Roman" w:hAnsi="Arial" w:cs="Arial"/>
          <w:color w:val="2D2D2D"/>
          <w:spacing w:val="2"/>
          <w:sz w:val="23"/>
          <w:lang w:eastAsia="ru-RU"/>
        </w:rPr>
        <w:t> </w:t>
      </w:r>
      <w:hyperlink r:id="rId49" w:history="1">
        <w:r w:rsidRPr="00104692">
          <w:rPr>
            <w:rFonts w:ascii="Arial" w:eastAsia="Times New Roman" w:hAnsi="Arial" w:cs="Arial"/>
            <w:color w:val="00466E"/>
            <w:spacing w:val="2"/>
            <w:sz w:val="23"/>
            <w:u w:val="single"/>
            <w:lang w:eastAsia="ru-RU"/>
          </w:rPr>
          <w:t>Закона Курской области от 25.02.2011 N 9-ЗКО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 При поощрении или награждении муниципального служащего в соответствии с пунктом 2 части 1 настоящей статьи выплачивается единовременное поощрение в порядке и на условиях, установленных муниципальными правовыми актами.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 Решения о поощрении или награждении в соответствии с пунктами 1, 3 части 1 настоящей статьи оформляются правовым актом представителя нанимателя.</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6. Решения о поощрении или награждении в соответствии с пунктом 2 части 1 настоящей статьи оформляются в порядке, установленном муниципальными правовыми актами.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7. Решения о поощрении или награждении в соответствии с пунктом 4 части 1 настоящей статьи оформляются нормативными правовыми актами Российской Федерации и Курской области.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8. Соответствующая запись о поощрении или награждении вносится в трудовую книжку и личное дело муниципального служащего.</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10. Порядок исчисления стажа муниципальной службы и зачета в него иных периодов трудовой деятельности</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 xml:space="preserve">1. </w:t>
      </w:r>
      <w:proofErr w:type="gramStart"/>
      <w:r w:rsidRPr="00104692">
        <w:rPr>
          <w:rFonts w:ascii="Arial" w:eastAsia="Times New Roman" w:hAnsi="Arial" w:cs="Arial"/>
          <w:color w:val="2D2D2D"/>
          <w:spacing w:val="2"/>
          <w:sz w:val="23"/>
          <w:szCs w:val="23"/>
          <w:lang w:eastAsia="ru-RU"/>
        </w:rPr>
        <w:t>В соответствии с федеральным законом в стаж (общую продолжительность) муниципальной службы включаются периоды работы на: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 должностях муниципальной службы (муниципальных должностях муниципальной службы);</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муниципальных должностях;</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государственных должностях Российской Федерации и государственных должностях субъектов Российской Федерации;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 исключен. -</w:t>
      </w:r>
      <w:r w:rsidRPr="00104692">
        <w:rPr>
          <w:rFonts w:ascii="Arial" w:eastAsia="Times New Roman" w:hAnsi="Arial" w:cs="Arial"/>
          <w:color w:val="2D2D2D"/>
          <w:spacing w:val="2"/>
          <w:sz w:val="23"/>
          <w:lang w:eastAsia="ru-RU"/>
        </w:rPr>
        <w:t> </w:t>
      </w:r>
      <w:hyperlink r:id="rId50" w:history="1">
        <w:r w:rsidRPr="00104692">
          <w:rPr>
            <w:rFonts w:ascii="Arial" w:eastAsia="Times New Roman" w:hAnsi="Arial" w:cs="Arial"/>
            <w:color w:val="00466E"/>
            <w:spacing w:val="2"/>
            <w:sz w:val="23"/>
            <w:u w:val="single"/>
            <w:lang w:eastAsia="ru-RU"/>
          </w:rPr>
          <w:t>Закон Курской области от 25.02.2011 N 9-ЗКО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В стаж муниципальной службы засчитываются иные периоды трудовой деятельности в соответствии с законом Курской области.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3. </w:t>
      </w:r>
      <w:proofErr w:type="gramStart"/>
      <w:r w:rsidRPr="00104692">
        <w:rPr>
          <w:rFonts w:ascii="Arial" w:eastAsia="Times New Roman" w:hAnsi="Arial" w:cs="Arial"/>
          <w:color w:val="2D2D2D"/>
          <w:spacing w:val="2"/>
          <w:sz w:val="23"/>
          <w:szCs w:val="23"/>
          <w:lang w:eastAsia="ru-RU"/>
        </w:rPr>
        <w:t>Периоды работы (службы), включаемые в стаж муниципальной службы муниципального служащего,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исчисляются в календарном времени (годах, месяцах, днях).</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w:t>
      </w:r>
      <w:proofErr w:type="gramEnd"/>
      <w:r w:rsidRPr="00104692">
        <w:rPr>
          <w:rFonts w:ascii="Arial" w:eastAsia="Times New Roman" w:hAnsi="Arial" w:cs="Arial"/>
          <w:color w:val="2D2D2D"/>
          <w:spacing w:val="2"/>
          <w:sz w:val="23"/>
          <w:szCs w:val="23"/>
          <w:lang w:eastAsia="ru-RU"/>
        </w:rPr>
        <w:t xml:space="preserve"> </w:t>
      </w:r>
      <w:proofErr w:type="gramStart"/>
      <w:r w:rsidRPr="00104692">
        <w:rPr>
          <w:rFonts w:ascii="Arial" w:eastAsia="Times New Roman" w:hAnsi="Arial" w:cs="Arial"/>
          <w:color w:val="2D2D2D"/>
          <w:spacing w:val="2"/>
          <w:sz w:val="23"/>
          <w:szCs w:val="23"/>
          <w:lang w:eastAsia="ru-RU"/>
        </w:rPr>
        <w:t>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главы местной администрации.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w:t>
      </w:r>
      <w:proofErr w:type="gramEnd"/>
      <w:r w:rsidRPr="00104692">
        <w:rPr>
          <w:rFonts w:ascii="Arial" w:eastAsia="Times New Roman" w:hAnsi="Arial" w:cs="Arial"/>
          <w:color w:val="2D2D2D"/>
          <w:spacing w:val="2"/>
          <w:sz w:val="23"/>
          <w:szCs w:val="23"/>
          <w:lang w:eastAsia="ru-RU"/>
        </w:rPr>
        <w:t xml:space="preserve"> В соответствии с федеральным законом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10.1. Соблюдение муниципальными служащими общих принципов служебного поведения и урегулирование конфликта интересов</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t>(</w:t>
      </w:r>
      <w:proofErr w:type="gramStart"/>
      <w:r w:rsidRPr="00104692">
        <w:rPr>
          <w:rFonts w:ascii="Arial" w:eastAsia="Times New Roman" w:hAnsi="Arial" w:cs="Arial"/>
          <w:color w:val="2D2D2D"/>
          <w:spacing w:val="2"/>
          <w:sz w:val="23"/>
          <w:szCs w:val="23"/>
          <w:lang w:eastAsia="ru-RU"/>
        </w:rPr>
        <w:t>введена</w:t>
      </w:r>
      <w:proofErr w:type="gramEnd"/>
      <w:r w:rsidRPr="00104692">
        <w:rPr>
          <w:rFonts w:ascii="Arial" w:eastAsia="Times New Roman" w:hAnsi="Arial" w:cs="Arial"/>
          <w:color w:val="2D2D2D"/>
          <w:spacing w:val="2"/>
          <w:sz w:val="23"/>
          <w:lang w:eastAsia="ru-RU"/>
        </w:rPr>
        <w:t> </w:t>
      </w:r>
      <w:hyperlink r:id="rId51" w:history="1">
        <w:r w:rsidRPr="00104692">
          <w:rPr>
            <w:rFonts w:ascii="Arial" w:eastAsia="Times New Roman" w:hAnsi="Arial" w:cs="Arial"/>
            <w:color w:val="00466E"/>
            <w:spacing w:val="2"/>
            <w:sz w:val="23"/>
            <w:u w:val="single"/>
            <w:lang w:eastAsia="ru-RU"/>
          </w:rPr>
          <w:t>Законом Курской области от 21.06.2012 N 65-ЗКО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 (далее - Комиссия).</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Комиссия образуется нормативным правовым актом органа местного самоуправления, решением избирательной комиссии муниципального образования. Указанным актом утверждаются состав Комиссии и порядок ее работы.</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В состав Комиссии входят председатель Комиссии, его заместитель, назначаемые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3. </w:t>
      </w:r>
      <w:proofErr w:type="gramStart"/>
      <w:r w:rsidRPr="00104692">
        <w:rPr>
          <w:rFonts w:ascii="Arial" w:eastAsia="Times New Roman" w:hAnsi="Arial" w:cs="Arial"/>
          <w:color w:val="2D2D2D"/>
          <w:spacing w:val="2"/>
          <w:sz w:val="23"/>
          <w:szCs w:val="23"/>
          <w:lang w:eastAsia="ru-RU"/>
        </w:rPr>
        <w:t>В состав Комиссии входят:</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а) заместитель руководителя органа местного самоуправления, председателя избирательной комиссии муниципального образования (председатель комиссии), руководитель подразделения кадровой службы органа местного самоуправления, аппарата избирательной комиссии муниципального образования, по профилактике коррупционных и иных правонарушений либо должностное лицо кадровой службы органа местного самоуправления, аппарата избирательной комиссии муниципального образования, ответственное за работу по профилактике коррупционных и иных правонарушений (секретарь комиссии), муниципальные</w:t>
      </w:r>
      <w:proofErr w:type="gramEnd"/>
      <w:r w:rsidRPr="00104692">
        <w:rPr>
          <w:rFonts w:ascii="Arial" w:eastAsia="Times New Roman" w:hAnsi="Arial" w:cs="Arial"/>
          <w:color w:val="2D2D2D"/>
          <w:spacing w:val="2"/>
          <w:sz w:val="23"/>
          <w:szCs w:val="23"/>
          <w:lang w:eastAsia="ru-RU"/>
        </w:rPr>
        <w:t xml:space="preserve">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 определяемые его руководителем, председателем избирательной комиссии;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в</w:t>
      </w:r>
      <w:proofErr w:type="gramEnd"/>
      <w:r w:rsidRPr="00104692">
        <w:rPr>
          <w:rFonts w:ascii="Arial" w:eastAsia="Times New Roman" w:hAnsi="Arial" w:cs="Arial"/>
          <w:color w:val="2D2D2D"/>
          <w:spacing w:val="2"/>
          <w:sz w:val="23"/>
          <w:szCs w:val="23"/>
          <w:lang w:eastAsia="ru-RU"/>
        </w:rPr>
        <w:t xml:space="preserve"> ред.</w:t>
      </w:r>
      <w:r w:rsidRPr="00104692">
        <w:rPr>
          <w:rFonts w:ascii="Arial" w:eastAsia="Times New Roman" w:hAnsi="Arial" w:cs="Arial"/>
          <w:color w:val="2D2D2D"/>
          <w:spacing w:val="2"/>
          <w:sz w:val="23"/>
          <w:lang w:eastAsia="ru-RU"/>
        </w:rPr>
        <w:t> </w:t>
      </w:r>
      <w:hyperlink r:id="rId52" w:history="1">
        <w:r w:rsidRPr="00104692">
          <w:rPr>
            <w:rFonts w:ascii="Arial" w:eastAsia="Times New Roman" w:hAnsi="Arial" w:cs="Arial"/>
            <w:color w:val="00466E"/>
            <w:spacing w:val="2"/>
            <w:sz w:val="23"/>
            <w:u w:val="single"/>
            <w:lang w:eastAsia="ru-RU"/>
          </w:rPr>
          <w:t>Закона Курской области от 30.11.2015 N 114-ЗКО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а) представителя Общественной палаты Курской области;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б) представителя общественных организаций ветеранов;</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в) представителя профсоюзной организации, действующей в установленном порядке в органе местного самоуправления Курской области, аппарате избирательной комиссии муниципального образования.</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5. </w:t>
      </w:r>
      <w:proofErr w:type="gramStart"/>
      <w:r w:rsidRPr="00104692">
        <w:rPr>
          <w:rFonts w:ascii="Arial" w:eastAsia="Times New Roman" w:hAnsi="Arial" w:cs="Arial"/>
          <w:color w:val="2D2D2D"/>
          <w:spacing w:val="2"/>
          <w:sz w:val="23"/>
          <w:szCs w:val="23"/>
          <w:lang w:eastAsia="ru-RU"/>
        </w:rPr>
        <w:t>Лица, указанные в подпункте "б" пункта 3 и в пункте 4 настоящей статьи, включаются в состав Комиссии в установленном порядке по согласованию с научными организациями и образовательными организациями среднего, высшего и дополнительного профессионального образования, с Общественной палатой Курской области, общественными организациями ветеранов, с профсоюзной организацией, действующей в установленном порядке в органе местного самоуправления Курской области, аппарате избирательной комиссии муниципального образования</w:t>
      </w:r>
      <w:proofErr w:type="gramEnd"/>
      <w:r w:rsidRPr="00104692">
        <w:rPr>
          <w:rFonts w:ascii="Arial" w:eastAsia="Times New Roman" w:hAnsi="Arial" w:cs="Arial"/>
          <w:color w:val="2D2D2D"/>
          <w:spacing w:val="2"/>
          <w:sz w:val="23"/>
          <w:szCs w:val="23"/>
          <w:lang w:eastAsia="ru-RU"/>
        </w:rPr>
        <w:t>, на основании запроса руководителя органа местного самоуправления, председателя избирательной комиссии муниципального образования. Согласование осуществляется в 10-дневный срок со дня получения запроса</w:t>
      </w:r>
      <w:proofErr w:type="gramStart"/>
      <w:r w:rsidRPr="00104692">
        <w:rPr>
          <w:rFonts w:ascii="Arial" w:eastAsia="Times New Roman" w:hAnsi="Arial" w:cs="Arial"/>
          <w:color w:val="2D2D2D"/>
          <w:spacing w:val="2"/>
          <w:sz w:val="23"/>
          <w:szCs w:val="23"/>
          <w:lang w:eastAsia="ru-RU"/>
        </w:rPr>
        <w:t>.</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w:t>
      </w:r>
      <w:proofErr w:type="gramStart"/>
      <w:r w:rsidRPr="00104692">
        <w:rPr>
          <w:rFonts w:ascii="Arial" w:eastAsia="Times New Roman" w:hAnsi="Arial" w:cs="Arial"/>
          <w:color w:val="2D2D2D"/>
          <w:spacing w:val="2"/>
          <w:sz w:val="23"/>
          <w:szCs w:val="23"/>
          <w:lang w:eastAsia="ru-RU"/>
        </w:rPr>
        <w:t>в</w:t>
      </w:r>
      <w:proofErr w:type="gramEnd"/>
      <w:r w:rsidRPr="00104692">
        <w:rPr>
          <w:rFonts w:ascii="Arial" w:eastAsia="Times New Roman" w:hAnsi="Arial" w:cs="Arial"/>
          <w:color w:val="2D2D2D"/>
          <w:spacing w:val="2"/>
          <w:sz w:val="23"/>
          <w:szCs w:val="23"/>
          <w:lang w:eastAsia="ru-RU"/>
        </w:rPr>
        <w:t xml:space="preserve"> ред.</w:t>
      </w:r>
      <w:r w:rsidRPr="00104692">
        <w:rPr>
          <w:rFonts w:ascii="Arial" w:eastAsia="Times New Roman" w:hAnsi="Arial" w:cs="Arial"/>
          <w:color w:val="2D2D2D"/>
          <w:spacing w:val="2"/>
          <w:sz w:val="23"/>
          <w:lang w:eastAsia="ru-RU"/>
        </w:rPr>
        <w:t> </w:t>
      </w:r>
      <w:hyperlink r:id="rId53" w:history="1">
        <w:r w:rsidRPr="00104692">
          <w:rPr>
            <w:rFonts w:ascii="Arial" w:eastAsia="Times New Roman" w:hAnsi="Arial" w:cs="Arial"/>
            <w:color w:val="00466E"/>
            <w:spacing w:val="2"/>
            <w:sz w:val="23"/>
            <w:u w:val="single"/>
            <w:lang w:eastAsia="ru-RU"/>
          </w:rPr>
          <w:t>Закона Курской области от 30.11.2015 N 114-ЗКО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6. Число членов Комиссии, не замещающих должности муниципальной службы в органе местного самоуправления, избирательной комиссии муниципального образования должно составлять не менее одной четверти от общего числа членов Комиссии.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8. </w:t>
      </w:r>
      <w:proofErr w:type="gramStart"/>
      <w:r w:rsidRPr="00104692">
        <w:rPr>
          <w:rFonts w:ascii="Arial" w:eastAsia="Times New Roman" w:hAnsi="Arial" w:cs="Arial"/>
          <w:color w:val="2D2D2D"/>
          <w:spacing w:val="2"/>
          <w:sz w:val="23"/>
          <w:szCs w:val="23"/>
          <w:lang w:eastAsia="ru-RU"/>
        </w:rPr>
        <w:t>В заседаниях Комиссии с правом совещательного голоса участвуют:</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w:t>
      </w:r>
      <w:proofErr w:type="gramEnd"/>
      <w:r w:rsidRPr="00104692">
        <w:rPr>
          <w:rFonts w:ascii="Arial" w:eastAsia="Times New Roman" w:hAnsi="Arial" w:cs="Arial"/>
          <w:color w:val="2D2D2D"/>
          <w:spacing w:val="2"/>
          <w:sz w:val="23"/>
          <w:szCs w:val="23"/>
          <w:lang w:eastAsia="ru-RU"/>
        </w:rPr>
        <w:t xml:space="preserve"> Комиссией рассматривается этот вопрос;</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б)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104692">
        <w:rPr>
          <w:rFonts w:ascii="Arial" w:eastAsia="Times New Roman" w:hAnsi="Arial" w:cs="Arial"/>
          <w:color w:val="2D2D2D"/>
          <w:spacing w:val="2"/>
          <w:sz w:val="23"/>
          <w:szCs w:val="23"/>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r>
      <w:proofErr w:type="gramEnd"/>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10.2. Представление и проверка сведений о доходах, об имуществе и обязательствах имущественного характера</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proofErr w:type="gramStart"/>
      <w:r w:rsidRPr="00104692">
        <w:rPr>
          <w:rFonts w:ascii="Arial" w:eastAsia="Times New Roman" w:hAnsi="Arial" w:cs="Arial"/>
          <w:color w:val="2D2D2D"/>
          <w:spacing w:val="2"/>
          <w:sz w:val="23"/>
          <w:szCs w:val="23"/>
          <w:lang w:eastAsia="ru-RU"/>
        </w:rPr>
        <w:t>(введена</w:t>
      </w:r>
      <w:r w:rsidRPr="00104692">
        <w:rPr>
          <w:rFonts w:ascii="Arial" w:eastAsia="Times New Roman" w:hAnsi="Arial" w:cs="Arial"/>
          <w:color w:val="2D2D2D"/>
          <w:spacing w:val="2"/>
          <w:sz w:val="23"/>
          <w:lang w:eastAsia="ru-RU"/>
        </w:rPr>
        <w:t> </w:t>
      </w:r>
      <w:hyperlink r:id="rId54" w:history="1">
        <w:r w:rsidRPr="00104692">
          <w:rPr>
            <w:rFonts w:ascii="Arial" w:eastAsia="Times New Roman" w:hAnsi="Arial" w:cs="Arial"/>
            <w:color w:val="00466E"/>
            <w:spacing w:val="2"/>
            <w:sz w:val="23"/>
            <w:u w:val="single"/>
            <w:lang w:eastAsia="ru-RU"/>
          </w:rPr>
          <w:t>Законом Курской области от 21.06.2012 N 65-ЗКО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установленный органами местного самоуправления, муниципальным служащим, замещающим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w:t>
      </w:r>
      <w:proofErr w:type="gramEnd"/>
      <w:r w:rsidRPr="00104692">
        <w:rPr>
          <w:rFonts w:ascii="Arial" w:eastAsia="Times New Roman" w:hAnsi="Arial" w:cs="Arial"/>
          <w:color w:val="2D2D2D"/>
          <w:spacing w:val="2"/>
          <w:sz w:val="23"/>
          <w:szCs w:val="23"/>
          <w:lang w:eastAsia="ru-RU"/>
        </w:rPr>
        <w:t xml:space="preserve"> </w:t>
      </w:r>
      <w:proofErr w:type="gramStart"/>
      <w:r w:rsidRPr="00104692">
        <w:rPr>
          <w:rFonts w:ascii="Arial" w:eastAsia="Times New Roman" w:hAnsi="Arial" w:cs="Arial"/>
          <w:color w:val="2D2D2D"/>
          <w:spacing w:val="2"/>
          <w:sz w:val="23"/>
          <w:szCs w:val="23"/>
          <w:lang w:eastAsia="ru-RU"/>
        </w:rPr>
        <w:t>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w:t>
      </w:r>
      <w:r w:rsidRPr="00104692">
        <w:rPr>
          <w:rFonts w:ascii="Arial" w:eastAsia="Times New Roman" w:hAnsi="Arial" w:cs="Arial"/>
          <w:color w:val="2D2D2D"/>
          <w:spacing w:val="2"/>
          <w:sz w:val="23"/>
          <w:lang w:eastAsia="ru-RU"/>
        </w:rPr>
        <w:t> </w:t>
      </w:r>
      <w:hyperlink r:id="rId55" w:history="1">
        <w:r w:rsidRPr="00104692">
          <w:rPr>
            <w:rFonts w:ascii="Arial" w:eastAsia="Times New Roman" w:hAnsi="Arial" w:cs="Arial"/>
            <w:color w:val="00466E"/>
            <w:spacing w:val="2"/>
            <w:sz w:val="23"/>
            <w:u w:val="single"/>
            <w:lang w:eastAsia="ru-RU"/>
          </w:rPr>
          <w:t>Федеральным законом от 25 декабря 2008 года N 273-ФЗ "О противодействии коррупции"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и другими нормативными правовыми актами Российской Федерации, осуществляется в соответствии с Порядком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w:t>
      </w:r>
      <w:proofErr w:type="gramEnd"/>
      <w:r w:rsidRPr="00104692">
        <w:rPr>
          <w:rFonts w:ascii="Arial" w:eastAsia="Times New Roman" w:hAnsi="Arial" w:cs="Arial"/>
          <w:color w:val="2D2D2D"/>
          <w:spacing w:val="2"/>
          <w:sz w:val="23"/>
          <w:szCs w:val="23"/>
          <w:lang w:eastAsia="ru-RU"/>
        </w:rPr>
        <w:t xml:space="preserve"> служащими Курской области, и соблюдения муниципальными служащими Курской области требований к служебному поведению согласно приложению N 7 к настоящему Закону.</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10.3.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t>(</w:t>
      </w:r>
      <w:proofErr w:type="gramStart"/>
      <w:r w:rsidRPr="00104692">
        <w:rPr>
          <w:rFonts w:ascii="Arial" w:eastAsia="Times New Roman" w:hAnsi="Arial" w:cs="Arial"/>
          <w:color w:val="2D2D2D"/>
          <w:spacing w:val="2"/>
          <w:sz w:val="23"/>
          <w:szCs w:val="23"/>
          <w:lang w:eastAsia="ru-RU"/>
        </w:rPr>
        <w:t>введена</w:t>
      </w:r>
      <w:proofErr w:type="gramEnd"/>
      <w:r w:rsidRPr="00104692">
        <w:rPr>
          <w:rFonts w:ascii="Arial" w:eastAsia="Times New Roman" w:hAnsi="Arial" w:cs="Arial"/>
          <w:color w:val="2D2D2D"/>
          <w:spacing w:val="2"/>
          <w:sz w:val="23"/>
          <w:lang w:eastAsia="ru-RU"/>
        </w:rPr>
        <w:t> </w:t>
      </w:r>
      <w:hyperlink r:id="rId56" w:history="1">
        <w:r w:rsidRPr="00104692">
          <w:rPr>
            <w:rFonts w:ascii="Arial" w:eastAsia="Times New Roman" w:hAnsi="Arial" w:cs="Arial"/>
            <w:color w:val="00466E"/>
            <w:spacing w:val="2"/>
            <w:sz w:val="23"/>
            <w:u w:val="single"/>
            <w:lang w:eastAsia="ru-RU"/>
          </w:rPr>
          <w:t>Законом Курской области от 21.06.2012 N 65-ЗКО</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1. </w:t>
      </w:r>
      <w:proofErr w:type="gramStart"/>
      <w:r w:rsidRPr="00104692">
        <w:rPr>
          <w:rFonts w:ascii="Arial" w:eastAsia="Times New Roman" w:hAnsi="Arial" w:cs="Arial"/>
          <w:color w:val="2D2D2D"/>
          <w:spacing w:val="2"/>
          <w:sz w:val="23"/>
          <w:szCs w:val="23"/>
          <w:lang w:eastAsia="ru-RU"/>
        </w:rPr>
        <w:t>Взыскания, предусмотренные статьями 14.1, 15 и 27</w:t>
      </w:r>
      <w:r w:rsidRPr="00104692">
        <w:rPr>
          <w:rFonts w:ascii="Arial" w:eastAsia="Times New Roman" w:hAnsi="Arial" w:cs="Arial"/>
          <w:color w:val="2D2D2D"/>
          <w:spacing w:val="2"/>
          <w:sz w:val="23"/>
          <w:lang w:eastAsia="ru-RU"/>
        </w:rPr>
        <w:t> </w:t>
      </w:r>
      <w:hyperlink r:id="rId57" w:history="1">
        <w:r w:rsidRPr="00104692">
          <w:rPr>
            <w:rFonts w:ascii="Arial" w:eastAsia="Times New Roman" w:hAnsi="Arial" w:cs="Arial"/>
            <w:color w:val="00466E"/>
            <w:spacing w:val="2"/>
            <w:sz w:val="23"/>
            <w:u w:val="single"/>
            <w:lang w:eastAsia="ru-RU"/>
          </w:rPr>
          <w:t>Федерального закона от 2 марта 2007 года N 25-ФЗ "О муниципальной службе в Российской Федерации"</w:t>
        </w:r>
      </w:hyperlink>
      <w:r w:rsidRPr="00104692">
        <w:rPr>
          <w:rFonts w:ascii="Arial" w:eastAsia="Times New Roman" w:hAnsi="Arial" w:cs="Arial"/>
          <w:color w:val="2D2D2D"/>
          <w:spacing w:val="2"/>
          <w:sz w:val="23"/>
          <w:szCs w:val="23"/>
          <w:lang w:eastAsia="ru-RU"/>
        </w:rPr>
        <w:t>,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w:t>
      </w:r>
      <w:proofErr w:type="gramEnd"/>
      <w:r w:rsidRPr="00104692">
        <w:rPr>
          <w:rFonts w:ascii="Arial" w:eastAsia="Times New Roman" w:hAnsi="Arial" w:cs="Arial"/>
          <w:color w:val="2D2D2D"/>
          <w:spacing w:val="2"/>
          <w:sz w:val="23"/>
          <w:szCs w:val="23"/>
          <w:lang w:eastAsia="ru-RU"/>
        </w:rPr>
        <w:t xml:space="preserve">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 Муниципальный служащий вправе обжаловать правовой акт о применении взыскания в соответствии с законодательством Российской Федерации.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10.4. Порядок заключения договора о целевом обучении с обязательством последующего прохождения муниципальной службы</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t>(</w:t>
      </w:r>
      <w:proofErr w:type="gramStart"/>
      <w:r w:rsidRPr="00104692">
        <w:rPr>
          <w:rFonts w:ascii="Arial" w:eastAsia="Times New Roman" w:hAnsi="Arial" w:cs="Arial"/>
          <w:color w:val="2D2D2D"/>
          <w:spacing w:val="2"/>
          <w:sz w:val="23"/>
          <w:szCs w:val="23"/>
          <w:lang w:eastAsia="ru-RU"/>
        </w:rPr>
        <w:t>введена</w:t>
      </w:r>
      <w:proofErr w:type="gramEnd"/>
      <w:r w:rsidRPr="00104692">
        <w:rPr>
          <w:rFonts w:ascii="Arial" w:eastAsia="Times New Roman" w:hAnsi="Arial" w:cs="Arial"/>
          <w:color w:val="2D2D2D"/>
          <w:spacing w:val="2"/>
          <w:sz w:val="23"/>
          <w:lang w:eastAsia="ru-RU"/>
        </w:rPr>
        <w:t> </w:t>
      </w:r>
      <w:hyperlink r:id="rId58" w:history="1">
        <w:r w:rsidRPr="00104692">
          <w:rPr>
            <w:rFonts w:ascii="Arial" w:eastAsia="Times New Roman" w:hAnsi="Arial" w:cs="Arial"/>
            <w:color w:val="00466E"/>
            <w:spacing w:val="2"/>
            <w:sz w:val="23"/>
            <w:u w:val="single"/>
            <w:lang w:eastAsia="ru-RU"/>
          </w:rPr>
          <w:t>Законом Курской области от 30.11.2015 N 114-ЗКО</w:t>
        </w:r>
      </w:hyperlink>
      <w:r w:rsidRPr="00104692">
        <w:rPr>
          <w:rFonts w:ascii="Arial" w:eastAsia="Times New Roman" w:hAnsi="Arial" w:cs="Arial"/>
          <w:color w:val="2D2D2D"/>
          <w:spacing w:val="2"/>
          <w:sz w:val="23"/>
          <w:szCs w:val="23"/>
          <w:lang w:eastAsia="ru-RU"/>
        </w:rPr>
        <w:t>)</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t>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 порядке, установленном в приложении N 8 к настоящему Закону.</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104692">
        <w:rPr>
          <w:rFonts w:ascii="Arial" w:eastAsia="Times New Roman" w:hAnsi="Arial" w:cs="Arial"/>
          <w:color w:val="4C4C4C"/>
          <w:spacing w:val="2"/>
          <w:sz w:val="32"/>
          <w:szCs w:val="32"/>
          <w:lang w:eastAsia="ru-RU"/>
        </w:rPr>
        <w:t>Статья 11. Вступление в силу настоящего Закона</w:t>
      </w:r>
    </w:p>
    <w:p w:rsidR="00104692" w:rsidRPr="00104692" w:rsidRDefault="00104692" w:rsidP="00104692">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br/>
        <w:t>1. Настоящий Закон вступает в силу с 1 июня 2007 года.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 Признать утратившими силу со дня вступления в силу настоящего Закона:</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w:t>
      </w:r>
      <w:r w:rsidRPr="00104692">
        <w:rPr>
          <w:rFonts w:ascii="Arial" w:eastAsia="Times New Roman" w:hAnsi="Arial" w:cs="Arial"/>
          <w:color w:val="2D2D2D"/>
          <w:spacing w:val="2"/>
          <w:sz w:val="23"/>
          <w:lang w:eastAsia="ru-RU"/>
        </w:rPr>
        <w:t> </w:t>
      </w:r>
      <w:hyperlink r:id="rId59" w:history="1">
        <w:r w:rsidRPr="00104692">
          <w:rPr>
            <w:rFonts w:ascii="Arial" w:eastAsia="Times New Roman" w:hAnsi="Arial" w:cs="Arial"/>
            <w:color w:val="00466E"/>
            <w:spacing w:val="2"/>
            <w:sz w:val="23"/>
            <w:u w:val="single"/>
            <w:lang w:eastAsia="ru-RU"/>
          </w:rPr>
          <w:t>Закон Курской области от 13 ноября 1998 года N 25-ЗКО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(Сборник законодательства Курской области, 1998, N 16);</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w:t>
      </w:r>
      <w:r w:rsidRPr="00104692">
        <w:rPr>
          <w:rFonts w:ascii="Arial" w:eastAsia="Times New Roman" w:hAnsi="Arial" w:cs="Arial"/>
          <w:color w:val="2D2D2D"/>
          <w:spacing w:val="2"/>
          <w:sz w:val="23"/>
          <w:lang w:eastAsia="ru-RU"/>
        </w:rPr>
        <w:t> </w:t>
      </w:r>
      <w:hyperlink r:id="rId60" w:history="1">
        <w:r w:rsidRPr="00104692">
          <w:rPr>
            <w:rFonts w:ascii="Arial" w:eastAsia="Times New Roman" w:hAnsi="Arial" w:cs="Arial"/>
            <w:color w:val="00466E"/>
            <w:spacing w:val="2"/>
            <w:sz w:val="23"/>
            <w:u w:val="single"/>
            <w:lang w:eastAsia="ru-RU"/>
          </w:rPr>
          <w:t>Закон Курской области от 11 июня 1999 года N 21-ЗКО "О внесении изменений и дополнений в статью 20 Закона Курской области "О муниципальной службе в Курской области"</w:t>
        </w:r>
      </w:hyperlink>
      <w:r w:rsidRPr="00104692">
        <w:rPr>
          <w:rFonts w:ascii="Arial" w:eastAsia="Times New Roman" w:hAnsi="Arial" w:cs="Arial"/>
          <w:color w:val="2D2D2D"/>
          <w:spacing w:val="2"/>
          <w:sz w:val="23"/>
          <w:szCs w:val="23"/>
          <w:lang w:eastAsia="ru-RU"/>
        </w:rPr>
        <w:t>(Сборник законодательства Курской области, 1999, N 18);</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3)</w:t>
      </w:r>
      <w:r w:rsidRPr="00104692">
        <w:rPr>
          <w:rFonts w:ascii="Arial" w:eastAsia="Times New Roman" w:hAnsi="Arial" w:cs="Arial"/>
          <w:color w:val="2D2D2D"/>
          <w:spacing w:val="2"/>
          <w:sz w:val="23"/>
          <w:lang w:eastAsia="ru-RU"/>
        </w:rPr>
        <w:t> </w:t>
      </w:r>
      <w:hyperlink r:id="rId61" w:history="1">
        <w:r w:rsidRPr="00104692">
          <w:rPr>
            <w:rFonts w:ascii="Arial" w:eastAsia="Times New Roman" w:hAnsi="Arial" w:cs="Arial"/>
            <w:color w:val="00466E"/>
            <w:spacing w:val="2"/>
            <w:sz w:val="23"/>
            <w:u w:val="single"/>
            <w:lang w:eastAsia="ru-RU"/>
          </w:rPr>
          <w:t>Закон Курской области от 2 августа 1999 года N 28-ЗКО "О внесении изменений и дополнений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(Сборник законодательства Курской области, 1999, N 19);</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w:t>
      </w:r>
      <w:r w:rsidRPr="00104692">
        <w:rPr>
          <w:rFonts w:ascii="Arial" w:eastAsia="Times New Roman" w:hAnsi="Arial" w:cs="Arial"/>
          <w:color w:val="2D2D2D"/>
          <w:spacing w:val="2"/>
          <w:sz w:val="23"/>
          <w:lang w:eastAsia="ru-RU"/>
        </w:rPr>
        <w:t> </w:t>
      </w:r>
      <w:hyperlink r:id="rId62" w:history="1">
        <w:r w:rsidRPr="00104692">
          <w:rPr>
            <w:rFonts w:ascii="Arial" w:eastAsia="Times New Roman" w:hAnsi="Arial" w:cs="Arial"/>
            <w:color w:val="00466E"/>
            <w:spacing w:val="2"/>
            <w:sz w:val="23"/>
            <w:u w:val="single"/>
            <w:lang w:eastAsia="ru-RU"/>
          </w:rPr>
          <w:t>Закон Курской области от 27 января 2000 года N 7-ЗКО "О внесении изменений и дополнений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(Сборник законодательства Курской области, 2000, N 1);</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w:t>
      </w:r>
      <w:r w:rsidRPr="00104692">
        <w:rPr>
          <w:rFonts w:ascii="Arial" w:eastAsia="Times New Roman" w:hAnsi="Arial" w:cs="Arial"/>
          <w:color w:val="2D2D2D"/>
          <w:spacing w:val="2"/>
          <w:sz w:val="23"/>
          <w:lang w:eastAsia="ru-RU"/>
        </w:rPr>
        <w:t> </w:t>
      </w:r>
      <w:hyperlink r:id="rId63" w:history="1">
        <w:r w:rsidRPr="00104692">
          <w:rPr>
            <w:rFonts w:ascii="Arial" w:eastAsia="Times New Roman" w:hAnsi="Arial" w:cs="Arial"/>
            <w:color w:val="00466E"/>
            <w:spacing w:val="2"/>
            <w:sz w:val="23"/>
            <w:u w:val="single"/>
            <w:lang w:eastAsia="ru-RU"/>
          </w:rPr>
          <w:t>Закон Курской области от 7 июня 2001 года N 26-ЗКО "О внесении изменений и дополнений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(Сборник законодательства Курской области, 2001, N 2 (раздел первый));</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6)</w:t>
      </w:r>
      <w:r w:rsidRPr="00104692">
        <w:rPr>
          <w:rFonts w:ascii="Arial" w:eastAsia="Times New Roman" w:hAnsi="Arial" w:cs="Arial"/>
          <w:color w:val="2D2D2D"/>
          <w:spacing w:val="2"/>
          <w:sz w:val="23"/>
          <w:lang w:eastAsia="ru-RU"/>
        </w:rPr>
        <w:t> </w:t>
      </w:r>
      <w:hyperlink r:id="rId64" w:history="1">
        <w:r w:rsidRPr="00104692">
          <w:rPr>
            <w:rFonts w:ascii="Arial" w:eastAsia="Times New Roman" w:hAnsi="Arial" w:cs="Arial"/>
            <w:color w:val="00466E"/>
            <w:spacing w:val="2"/>
            <w:sz w:val="23"/>
            <w:u w:val="single"/>
            <w:lang w:eastAsia="ru-RU"/>
          </w:rPr>
          <w:t>Закон Курской области от 29 июля 2002 года N 37-ЗКО "О внесении изменений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(Сборник законодательства Курской области, 2002, N 3, раздел первый (часть 1));</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7)</w:t>
      </w:r>
      <w:r w:rsidRPr="00104692">
        <w:rPr>
          <w:rFonts w:ascii="Arial" w:eastAsia="Times New Roman" w:hAnsi="Arial" w:cs="Arial"/>
          <w:color w:val="2D2D2D"/>
          <w:spacing w:val="2"/>
          <w:sz w:val="23"/>
          <w:lang w:eastAsia="ru-RU"/>
        </w:rPr>
        <w:t> </w:t>
      </w:r>
      <w:hyperlink r:id="rId65" w:history="1">
        <w:r w:rsidRPr="00104692">
          <w:rPr>
            <w:rFonts w:ascii="Arial" w:eastAsia="Times New Roman" w:hAnsi="Arial" w:cs="Arial"/>
            <w:color w:val="00466E"/>
            <w:spacing w:val="2"/>
            <w:sz w:val="23"/>
            <w:u w:val="single"/>
            <w:lang w:eastAsia="ru-RU"/>
          </w:rPr>
          <w:t>Закон Курской области от 2 декабря 2002 года N 55-ЗКО "О внесении изменений и дополнений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7 декабря 2002 года N 199 - 200);</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8)</w:t>
      </w:r>
      <w:r w:rsidRPr="00104692">
        <w:rPr>
          <w:rFonts w:ascii="Arial" w:eastAsia="Times New Roman" w:hAnsi="Arial" w:cs="Arial"/>
          <w:color w:val="2D2D2D"/>
          <w:spacing w:val="2"/>
          <w:sz w:val="23"/>
          <w:lang w:eastAsia="ru-RU"/>
        </w:rPr>
        <w:t> </w:t>
      </w:r>
      <w:hyperlink r:id="rId66" w:history="1">
        <w:r w:rsidRPr="00104692">
          <w:rPr>
            <w:rFonts w:ascii="Arial" w:eastAsia="Times New Roman" w:hAnsi="Arial" w:cs="Arial"/>
            <w:color w:val="00466E"/>
            <w:spacing w:val="2"/>
            <w:sz w:val="23"/>
            <w:u w:val="single"/>
            <w:lang w:eastAsia="ru-RU"/>
          </w:rPr>
          <w:t>Закон Курской области от 9 июня 2003 года N 25-ЗКО "О внесении изменения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5 июля 2003 года N 111);</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9)</w:t>
      </w:r>
      <w:r w:rsidRPr="00104692">
        <w:rPr>
          <w:rFonts w:ascii="Arial" w:eastAsia="Times New Roman" w:hAnsi="Arial" w:cs="Arial"/>
          <w:color w:val="2D2D2D"/>
          <w:spacing w:val="2"/>
          <w:sz w:val="23"/>
          <w:lang w:eastAsia="ru-RU"/>
        </w:rPr>
        <w:t> </w:t>
      </w:r>
      <w:hyperlink r:id="rId67" w:history="1">
        <w:r w:rsidRPr="00104692">
          <w:rPr>
            <w:rFonts w:ascii="Arial" w:eastAsia="Times New Roman" w:hAnsi="Arial" w:cs="Arial"/>
            <w:color w:val="00466E"/>
            <w:spacing w:val="2"/>
            <w:sz w:val="23"/>
            <w:u w:val="single"/>
            <w:lang w:eastAsia="ru-RU"/>
          </w:rPr>
          <w:t>Закон Курской области от 4 декабря 2003 года N 59-ЗКО "О внесении изменений и дополнения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10 декабря 2003 года N 217);</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10)</w:t>
      </w:r>
      <w:r w:rsidRPr="00104692">
        <w:rPr>
          <w:rFonts w:ascii="Arial" w:eastAsia="Times New Roman" w:hAnsi="Arial" w:cs="Arial"/>
          <w:color w:val="2D2D2D"/>
          <w:spacing w:val="2"/>
          <w:sz w:val="23"/>
          <w:lang w:eastAsia="ru-RU"/>
        </w:rPr>
        <w:t> </w:t>
      </w:r>
      <w:hyperlink r:id="rId68" w:history="1">
        <w:r w:rsidRPr="00104692">
          <w:rPr>
            <w:rFonts w:ascii="Arial" w:eastAsia="Times New Roman" w:hAnsi="Arial" w:cs="Arial"/>
            <w:color w:val="00466E"/>
            <w:spacing w:val="2"/>
            <w:sz w:val="23"/>
            <w:u w:val="single"/>
            <w:lang w:eastAsia="ru-RU"/>
          </w:rPr>
          <w:t>Закон Курской области от 6 апреля 2005 года N 29-ЗКО "О внесении изменения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14 апреля 2005 года N 72);</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11)</w:t>
      </w:r>
      <w:r w:rsidRPr="00104692">
        <w:rPr>
          <w:rFonts w:ascii="Arial" w:eastAsia="Times New Roman" w:hAnsi="Arial" w:cs="Arial"/>
          <w:color w:val="2D2D2D"/>
          <w:spacing w:val="2"/>
          <w:sz w:val="23"/>
          <w:lang w:eastAsia="ru-RU"/>
        </w:rPr>
        <w:t> </w:t>
      </w:r>
      <w:hyperlink r:id="rId69" w:history="1">
        <w:r w:rsidRPr="00104692">
          <w:rPr>
            <w:rFonts w:ascii="Arial" w:eastAsia="Times New Roman" w:hAnsi="Arial" w:cs="Arial"/>
            <w:color w:val="00466E"/>
            <w:spacing w:val="2"/>
            <w:sz w:val="23"/>
            <w:u w:val="single"/>
            <w:lang w:eastAsia="ru-RU"/>
          </w:rPr>
          <w:t>Закон Курской области от 19 октября 2005 года N 60-ЗКО "О внесении изменений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26 октября 2005 года N 218);</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12) статью 1</w:t>
      </w:r>
      <w:r w:rsidRPr="00104692">
        <w:rPr>
          <w:rFonts w:ascii="Arial" w:eastAsia="Times New Roman" w:hAnsi="Arial" w:cs="Arial"/>
          <w:color w:val="2D2D2D"/>
          <w:spacing w:val="2"/>
          <w:sz w:val="23"/>
          <w:lang w:eastAsia="ru-RU"/>
        </w:rPr>
        <w:t> </w:t>
      </w:r>
      <w:hyperlink r:id="rId70" w:history="1">
        <w:r w:rsidRPr="00104692">
          <w:rPr>
            <w:rFonts w:ascii="Arial" w:eastAsia="Times New Roman" w:hAnsi="Arial" w:cs="Arial"/>
            <w:color w:val="00466E"/>
            <w:spacing w:val="2"/>
            <w:sz w:val="23"/>
            <w:u w:val="single"/>
            <w:lang w:eastAsia="ru-RU"/>
          </w:rPr>
          <w:t>Закона Курской области от 30 декабря 2005 года N 122-ЗКО "О внесении изменения и дополнений в некоторые законодательные акты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w:t>
      </w:r>
      <w:r w:rsidRPr="00104692">
        <w:rPr>
          <w:rFonts w:ascii="Arial" w:eastAsia="Times New Roman" w:hAnsi="Arial" w:cs="Arial"/>
          <w:color w:val="2D2D2D"/>
          <w:spacing w:val="2"/>
          <w:sz w:val="23"/>
          <w:lang w:eastAsia="ru-RU"/>
        </w:rPr>
        <w:t> </w:t>
      </w:r>
      <w:hyperlink r:id="rId71" w:history="1">
        <w:r w:rsidRPr="00104692">
          <w:rPr>
            <w:rFonts w:ascii="Arial" w:eastAsia="Times New Roman" w:hAnsi="Arial" w:cs="Arial"/>
            <w:color w:val="00466E"/>
            <w:spacing w:val="2"/>
            <w:sz w:val="23"/>
            <w:u w:val="single"/>
            <w:lang w:eastAsia="ru-RU"/>
          </w:rPr>
          <w:t>от 1 февраля 2006 года N 14</w:t>
        </w:r>
      </w:hyperlink>
      <w:r w:rsidRPr="00104692">
        <w:rPr>
          <w:rFonts w:ascii="Arial" w:eastAsia="Times New Roman" w:hAnsi="Arial" w:cs="Arial"/>
          <w:color w:val="2D2D2D"/>
          <w:spacing w:val="2"/>
          <w:sz w:val="23"/>
          <w:szCs w:val="23"/>
          <w:lang w:eastAsia="ru-RU"/>
        </w:rPr>
        <w:t>);</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13)</w:t>
      </w:r>
      <w:r w:rsidRPr="00104692">
        <w:rPr>
          <w:rFonts w:ascii="Arial" w:eastAsia="Times New Roman" w:hAnsi="Arial" w:cs="Arial"/>
          <w:color w:val="2D2D2D"/>
          <w:spacing w:val="2"/>
          <w:sz w:val="23"/>
          <w:lang w:eastAsia="ru-RU"/>
        </w:rPr>
        <w:t> </w:t>
      </w:r>
      <w:hyperlink r:id="rId72" w:history="1">
        <w:r w:rsidRPr="00104692">
          <w:rPr>
            <w:rFonts w:ascii="Arial" w:eastAsia="Times New Roman" w:hAnsi="Arial" w:cs="Arial"/>
            <w:color w:val="00466E"/>
            <w:spacing w:val="2"/>
            <w:sz w:val="23"/>
            <w:u w:val="single"/>
            <w:lang w:eastAsia="ru-RU"/>
          </w:rPr>
          <w:t>Закон Курской области от 6 октября 2006 года N 59-ЗКО "О внесении изменения и дополнения в Закон Курской области "О муниципальной службе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17 октября 2006 года N 155);</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14)</w:t>
      </w:r>
      <w:r w:rsidRPr="00104692">
        <w:rPr>
          <w:rFonts w:ascii="Arial" w:eastAsia="Times New Roman" w:hAnsi="Arial" w:cs="Arial"/>
          <w:color w:val="2D2D2D"/>
          <w:spacing w:val="2"/>
          <w:sz w:val="23"/>
          <w:lang w:eastAsia="ru-RU"/>
        </w:rPr>
        <w:t> </w:t>
      </w:r>
      <w:hyperlink r:id="rId73" w:history="1">
        <w:r w:rsidRPr="00104692">
          <w:rPr>
            <w:rFonts w:ascii="Arial" w:eastAsia="Times New Roman" w:hAnsi="Arial" w:cs="Arial"/>
            <w:color w:val="00466E"/>
            <w:spacing w:val="2"/>
            <w:sz w:val="23"/>
            <w:u w:val="single"/>
            <w:lang w:eastAsia="ru-RU"/>
          </w:rPr>
          <w:t>Закон Курской области от 23 февраля 1999 года N 2-ЗКО "О квалификационных разрядах муниципальных служащих муниципальной службы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(Сборник законодательства Курской области, 1999, N 17);</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15)</w:t>
      </w:r>
      <w:r w:rsidRPr="00104692">
        <w:rPr>
          <w:rFonts w:ascii="Arial" w:eastAsia="Times New Roman" w:hAnsi="Arial" w:cs="Arial"/>
          <w:color w:val="2D2D2D"/>
          <w:spacing w:val="2"/>
          <w:sz w:val="23"/>
          <w:lang w:eastAsia="ru-RU"/>
        </w:rPr>
        <w:t> </w:t>
      </w:r>
      <w:hyperlink r:id="rId74" w:history="1">
        <w:r w:rsidRPr="00104692">
          <w:rPr>
            <w:rFonts w:ascii="Arial" w:eastAsia="Times New Roman" w:hAnsi="Arial" w:cs="Arial"/>
            <w:color w:val="00466E"/>
            <w:spacing w:val="2"/>
            <w:sz w:val="23"/>
            <w:u w:val="single"/>
            <w:lang w:eastAsia="ru-RU"/>
          </w:rPr>
          <w:t>Закон Курской области от 27 января 2000 года N 8-ЗКО "О внесении изменений и дополнений в Закон Курской области "О квалификационных разрядах и денежном содержании муниципальных служащих муниципальной службы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(Сборник законодательства Курской области, 2000, N 1);</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16)</w:t>
      </w:r>
      <w:r w:rsidRPr="00104692">
        <w:rPr>
          <w:rFonts w:ascii="Arial" w:eastAsia="Times New Roman" w:hAnsi="Arial" w:cs="Arial"/>
          <w:color w:val="2D2D2D"/>
          <w:spacing w:val="2"/>
          <w:sz w:val="23"/>
          <w:lang w:eastAsia="ru-RU"/>
        </w:rPr>
        <w:t> </w:t>
      </w:r>
      <w:hyperlink r:id="rId75" w:history="1">
        <w:r w:rsidRPr="00104692">
          <w:rPr>
            <w:rFonts w:ascii="Arial" w:eastAsia="Times New Roman" w:hAnsi="Arial" w:cs="Arial"/>
            <w:color w:val="00466E"/>
            <w:spacing w:val="2"/>
            <w:sz w:val="23"/>
            <w:u w:val="single"/>
            <w:lang w:eastAsia="ru-RU"/>
          </w:rPr>
          <w:t>Закон Курской области от 29 июля 2002 года N 35-ЗКО "О внесении изменений и дополнений в Закон Курской области "О квалификационных разрядах и денежном содержании муниципальных служащих муниципальной службы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(Сборник законодательства Курской области, 2002, N 3, раздел первый (часть 1));</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17)</w:t>
      </w:r>
      <w:r w:rsidRPr="00104692">
        <w:rPr>
          <w:rFonts w:ascii="Arial" w:eastAsia="Times New Roman" w:hAnsi="Arial" w:cs="Arial"/>
          <w:color w:val="2D2D2D"/>
          <w:spacing w:val="2"/>
          <w:sz w:val="23"/>
          <w:lang w:eastAsia="ru-RU"/>
        </w:rPr>
        <w:t> </w:t>
      </w:r>
      <w:hyperlink r:id="rId76" w:history="1">
        <w:r w:rsidRPr="00104692">
          <w:rPr>
            <w:rFonts w:ascii="Arial" w:eastAsia="Times New Roman" w:hAnsi="Arial" w:cs="Arial"/>
            <w:color w:val="00466E"/>
            <w:spacing w:val="2"/>
            <w:sz w:val="23"/>
            <w:u w:val="single"/>
            <w:lang w:eastAsia="ru-RU"/>
          </w:rPr>
          <w:t>Закон Курской области от 9 июня 2003 года N 24-ЗКО "О внесении изменений в Закон Курской области "О квалификационных разрядах муниципальных служащих муниципальной службы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5 июля 2003 года N 111);</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18) статью 3</w:t>
      </w:r>
      <w:r w:rsidRPr="00104692">
        <w:rPr>
          <w:rFonts w:ascii="Arial" w:eastAsia="Times New Roman" w:hAnsi="Arial" w:cs="Arial"/>
          <w:color w:val="2D2D2D"/>
          <w:spacing w:val="2"/>
          <w:sz w:val="23"/>
          <w:lang w:eastAsia="ru-RU"/>
        </w:rPr>
        <w:t> </w:t>
      </w:r>
      <w:hyperlink r:id="rId77" w:history="1">
        <w:r w:rsidRPr="00104692">
          <w:rPr>
            <w:rFonts w:ascii="Arial" w:eastAsia="Times New Roman" w:hAnsi="Arial" w:cs="Arial"/>
            <w:color w:val="00466E"/>
            <w:spacing w:val="2"/>
            <w:sz w:val="23"/>
            <w:u w:val="single"/>
            <w:lang w:eastAsia="ru-RU"/>
          </w:rPr>
          <w:t>Закона Курской области от 12 августа 2004 года N 35-ЗКО "О внесении изменений и дополнений в некоторые законодательные акты Курской области по вопросам местного самоуправления"</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28 августа 2004 года N 165 - 167);</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r>
      <w:proofErr w:type="gramStart"/>
      <w:r w:rsidRPr="00104692">
        <w:rPr>
          <w:rFonts w:ascii="Arial" w:eastAsia="Times New Roman" w:hAnsi="Arial" w:cs="Arial"/>
          <w:color w:val="2D2D2D"/>
          <w:spacing w:val="2"/>
          <w:sz w:val="23"/>
          <w:szCs w:val="23"/>
          <w:lang w:eastAsia="ru-RU"/>
        </w:rPr>
        <w:t>19)</w:t>
      </w:r>
      <w:r w:rsidRPr="00104692">
        <w:rPr>
          <w:rFonts w:ascii="Arial" w:eastAsia="Times New Roman" w:hAnsi="Arial" w:cs="Arial"/>
          <w:color w:val="2D2D2D"/>
          <w:spacing w:val="2"/>
          <w:sz w:val="23"/>
          <w:lang w:eastAsia="ru-RU"/>
        </w:rPr>
        <w:t> </w:t>
      </w:r>
      <w:hyperlink r:id="rId78" w:history="1">
        <w:r w:rsidRPr="00104692">
          <w:rPr>
            <w:rFonts w:ascii="Arial" w:eastAsia="Times New Roman" w:hAnsi="Arial" w:cs="Arial"/>
            <w:color w:val="00466E"/>
            <w:spacing w:val="2"/>
            <w:sz w:val="23"/>
            <w:u w:val="single"/>
            <w:lang w:eastAsia="ru-RU"/>
          </w:rPr>
          <w:t>Закон Курской области от 29 апреля 1999 года N 16-ЗКО "О муниципальных должностях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(Сборник законодательства Курской области, 1999, N 18);</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20)</w:t>
      </w:r>
      <w:r w:rsidRPr="00104692">
        <w:rPr>
          <w:rFonts w:ascii="Arial" w:eastAsia="Times New Roman" w:hAnsi="Arial" w:cs="Arial"/>
          <w:color w:val="2D2D2D"/>
          <w:spacing w:val="2"/>
          <w:sz w:val="23"/>
          <w:lang w:eastAsia="ru-RU"/>
        </w:rPr>
        <w:t> </w:t>
      </w:r>
      <w:hyperlink r:id="rId79" w:history="1">
        <w:r w:rsidRPr="00104692">
          <w:rPr>
            <w:rFonts w:ascii="Arial" w:eastAsia="Times New Roman" w:hAnsi="Arial" w:cs="Arial"/>
            <w:color w:val="00466E"/>
            <w:spacing w:val="2"/>
            <w:sz w:val="23"/>
            <w:u w:val="single"/>
            <w:lang w:eastAsia="ru-RU"/>
          </w:rPr>
          <w:t>Закон Курской области от 27 января 2000 года N 9-ЗКО "О внесении изменений и дополнений в Закон Курской области "О муниципальных должностях в Курской области"</w:t>
        </w:r>
      </w:hyperlink>
      <w:r w:rsidRPr="00104692">
        <w:rPr>
          <w:rFonts w:ascii="Arial" w:eastAsia="Times New Roman" w:hAnsi="Arial" w:cs="Arial"/>
          <w:color w:val="2D2D2D"/>
          <w:spacing w:val="2"/>
          <w:sz w:val="23"/>
          <w:szCs w:val="23"/>
          <w:lang w:eastAsia="ru-RU"/>
        </w:rPr>
        <w:t>(Сборник законодательства Курской области, 2000, N 1);</w:t>
      </w:r>
      <w:proofErr w:type="gramEnd"/>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21)</w:t>
      </w:r>
      <w:r w:rsidRPr="00104692">
        <w:rPr>
          <w:rFonts w:ascii="Arial" w:eastAsia="Times New Roman" w:hAnsi="Arial" w:cs="Arial"/>
          <w:color w:val="2D2D2D"/>
          <w:spacing w:val="2"/>
          <w:sz w:val="23"/>
          <w:lang w:eastAsia="ru-RU"/>
        </w:rPr>
        <w:t> </w:t>
      </w:r>
      <w:hyperlink r:id="rId80" w:history="1">
        <w:r w:rsidRPr="00104692">
          <w:rPr>
            <w:rFonts w:ascii="Arial" w:eastAsia="Times New Roman" w:hAnsi="Arial" w:cs="Arial"/>
            <w:color w:val="00466E"/>
            <w:spacing w:val="2"/>
            <w:sz w:val="23"/>
            <w:u w:val="single"/>
            <w:lang w:eastAsia="ru-RU"/>
          </w:rPr>
          <w:t>Закон Курской области от 11 апреля 2003 года N 20-ЗКО "О внесении изменения в Закон Курской области "О муниципальных должностях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19 апреля 2003 года N 64);</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22)</w:t>
      </w:r>
      <w:r w:rsidRPr="00104692">
        <w:rPr>
          <w:rFonts w:ascii="Arial" w:eastAsia="Times New Roman" w:hAnsi="Arial" w:cs="Arial"/>
          <w:color w:val="2D2D2D"/>
          <w:spacing w:val="2"/>
          <w:sz w:val="23"/>
          <w:lang w:eastAsia="ru-RU"/>
        </w:rPr>
        <w:t> </w:t>
      </w:r>
      <w:hyperlink r:id="rId81" w:history="1">
        <w:r w:rsidRPr="00104692">
          <w:rPr>
            <w:rFonts w:ascii="Arial" w:eastAsia="Times New Roman" w:hAnsi="Arial" w:cs="Arial"/>
            <w:color w:val="00466E"/>
            <w:spacing w:val="2"/>
            <w:sz w:val="23"/>
            <w:u w:val="single"/>
            <w:lang w:eastAsia="ru-RU"/>
          </w:rPr>
          <w:t>Закон Курской области от 22 декабря 2006 года N 88-ЗКО "О внесении дополнения в Закон Курской области "О муниципальных должностях в Курской области"</w:t>
        </w:r>
      </w:hyperlink>
      <w:r w:rsidRPr="00104692">
        <w:rPr>
          <w:rFonts w:ascii="Arial" w:eastAsia="Times New Roman" w:hAnsi="Arial" w:cs="Arial"/>
          <w:color w:val="2D2D2D"/>
          <w:spacing w:val="2"/>
          <w:sz w:val="23"/>
          <w:lang w:eastAsia="ru-RU"/>
        </w:rPr>
        <w:t> </w:t>
      </w:r>
      <w:r w:rsidRPr="00104692">
        <w:rPr>
          <w:rFonts w:ascii="Arial" w:eastAsia="Times New Roman" w:hAnsi="Arial" w:cs="Arial"/>
          <w:color w:val="2D2D2D"/>
          <w:spacing w:val="2"/>
          <w:sz w:val="23"/>
          <w:szCs w:val="23"/>
          <w:lang w:eastAsia="ru-RU"/>
        </w:rPr>
        <w:t>(газета "</w:t>
      </w:r>
      <w:proofErr w:type="gramStart"/>
      <w:r w:rsidRPr="00104692">
        <w:rPr>
          <w:rFonts w:ascii="Arial" w:eastAsia="Times New Roman" w:hAnsi="Arial" w:cs="Arial"/>
          <w:color w:val="2D2D2D"/>
          <w:spacing w:val="2"/>
          <w:sz w:val="23"/>
          <w:szCs w:val="23"/>
          <w:lang w:eastAsia="ru-RU"/>
        </w:rPr>
        <w:t>Курская</w:t>
      </w:r>
      <w:proofErr w:type="gramEnd"/>
      <w:r w:rsidRPr="00104692">
        <w:rPr>
          <w:rFonts w:ascii="Arial" w:eastAsia="Times New Roman" w:hAnsi="Arial" w:cs="Arial"/>
          <w:color w:val="2D2D2D"/>
          <w:spacing w:val="2"/>
          <w:sz w:val="23"/>
          <w:szCs w:val="23"/>
          <w:lang w:eastAsia="ru-RU"/>
        </w:rPr>
        <w:t xml:space="preserve"> правда" от 28 декабря 2006 года N 196).</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 xml:space="preserve">3. </w:t>
      </w:r>
      <w:proofErr w:type="gramStart"/>
      <w:r w:rsidRPr="00104692">
        <w:rPr>
          <w:rFonts w:ascii="Arial" w:eastAsia="Times New Roman" w:hAnsi="Arial" w:cs="Arial"/>
          <w:color w:val="2D2D2D"/>
          <w:spacing w:val="2"/>
          <w:sz w:val="23"/>
          <w:szCs w:val="23"/>
          <w:lang w:eastAsia="ru-RU"/>
        </w:rPr>
        <w:t>Установить, что период замещения должностей муниципальной службы, предусмотренных Реестром муниципальных должностей муниципальной службы, утвержденным</w:t>
      </w:r>
      <w:r w:rsidRPr="00104692">
        <w:rPr>
          <w:rFonts w:ascii="Arial" w:eastAsia="Times New Roman" w:hAnsi="Arial" w:cs="Arial"/>
          <w:color w:val="2D2D2D"/>
          <w:spacing w:val="2"/>
          <w:sz w:val="23"/>
          <w:lang w:eastAsia="ru-RU"/>
        </w:rPr>
        <w:t> </w:t>
      </w:r>
      <w:hyperlink r:id="rId82" w:history="1">
        <w:r w:rsidRPr="00104692">
          <w:rPr>
            <w:rFonts w:ascii="Arial" w:eastAsia="Times New Roman" w:hAnsi="Arial" w:cs="Arial"/>
            <w:color w:val="00466E"/>
            <w:spacing w:val="2"/>
            <w:sz w:val="23"/>
            <w:u w:val="single"/>
            <w:lang w:eastAsia="ru-RU"/>
          </w:rPr>
          <w:t>Законом Курской области от 29 апреля 1999 года N 16-ЗКО "О муниципальных должностях в Курской области"</w:t>
        </w:r>
      </w:hyperlink>
      <w:r w:rsidRPr="00104692">
        <w:rPr>
          <w:rFonts w:ascii="Arial" w:eastAsia="Times New Roman" w:hAnsi="Arial" w:cs="Arial"/>
          <w:color w:val="2D2D2D"/>
          <w:spacing w:val="2"/>
          <w:sz w:val="23"/>
          <w:szCs w:val="23"/>
          <w:lang w:eastAsia="ru-RU"/>
        </w:rPr>
        <w:t>, со дня вступления в силу настоящего Закона и до переназначения муниципальных служащих на должности муниципальной службы в соответствии с Реестром должностей муниципальной службы, утвержденным настоящим Законом, считается периодом замещения должностей</w:t>
      </w:r>
      <w:proofErr w:type="gramEnd"/>
      <w:r w:rsidRPr="00104692">
        <w:rPr>
          <w:rFonts w:ascii="Arial" w:eastAsia="Times New Roman" w:hAnsi="Arial" w:cs="Arial"/>
          <w:color w:val="2D2D2D"/>
          <w:spacing w:val="2"/>
          <w:sz w:val="23"/>
          <w:szCs w:val="23"/>
          <w:lang w:eastAsia="ru-RU"/>
        </w:rPr>
        <w:t xml:space="preserve"> муниципальной службы Курской области.</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4. Установить, что переназначение лиц, замещающих муниципальные должности муниципальной службы, на должности муниципальной службы в соответствии с Реестром должностей муниципальной службы в Курской области, утвержденным в соответствии с настоящим Законом, производится в случаях, если в Реестре отсутствуют или изменяются наименования замещаемых ими должностей. При переназначении следует учитывать установленные квалификационные требования к должностям муниципальной службы.</w:t>
      </w:r>
      <w:r w:rsidRPr="00104692">
        <w:rPr>
          <w:rFonts w:ascii="Arial" w:eastAsia="Times New Roman" w:hAnsi="Arial" w:cs="Arial"/>
          <w:color w:val="2D2D2D"/>
          <w:spacing w:val="2"/>
          <w:sz w:val="23"/>
          <w:szCs w:val="23"/>
          <w:lang w:eastAsia="ru-RU"/>
        </w:rPr>
        <w:br/>
      </w:r>
      <w:r w:rsidRPr="00104692">
        <w:rPr>
          <w:rFonts w:ascii="Arial" w:eastAsia="Times New Roman" w:hAnsi="Arial" w:cs="Arial"/>
          <w:color w:val="2D2D2D"/>
          <w:spacing w:val="2"/>
          <w:sz w:val="23"/>
          <w:szCs w:val="23"/>
          <w:lang w:eastAsia="ru-RU"/>
        </w:rPr>
        <w:br/>
        <w:t>5. Впредь до приведения законов и иных нормативных правовых актов Курской области, муниципальных правовых актов о муниципальной службе в соответствие с настоящим Законом законы и иные нормативные правовые акты Курской области, муниципальные правовые акты о муниципальной службе применяются постольку, поскольку они не противоречат настоящему Закону.</w:t>
      </w:r>
      <w:r w:rsidRPr="00104692">
        <w:rPr>
          <w:rFonts w:ascii="Arial" w:eastAsia="Times New Roman" w:hAnsi="Arial" w:cs="Arial"/>
          <w:color w:val="2D2D2D"/>
          <w:spacing w:val="2"/>
          <w:sz w:val="23"/>
          <w:szCs w:val="23"/>
          <w:lang w:eastAsia="ru-RU"/>
        </w:rPr>
        <w:br/>
      </w:r>
    </w:p>
    <w:p w:rsidR="00104692" w:rsidRPr="00104692" w:rsidRDefault="00104692" w:rsidP="00104692">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sidRPr="00104692">
        <w:rPr>
          <w:rFonts w:ascii="Arial" w:eastAsia="Times New Roman" w:hAnsi="Arial" w:cs="Arial"/>
          <w:color w:val="2D2D2D"/>
          <w:spacing w:val="2"/>
          <w:sz w:val="23"/>
          <w:szCs w:val="23"/>
          <w:lang w:eastAsia="ru-RU"/>
        </w:rPr>
        <w:t>Губернатор</w:t>
      </w:r>
      <w:r w:rsidRPr="00104692">
        <w:rPr>
          <w:rFonts w:ascii="Arial" w:eastAsia="Times New Roman" w:hAnsi="Arial" w:cs="Arial"/>
          <w:color w:val="2D2D2D"/>
          <w:spacing w:val="2"/>
          <w:sz w:val="23"/>
          <w:szCs w:val="23"/>
          <w:lang w:eastAsia="ru-RU"/>
        </w:rPr>
        <w:br/>
        <w:t>Курской области</w:t>
      </w:r>
      <w:r w:rsidRPr="00104692">
        <w:rPr>
          <w:rFonts w:ascii="Arial" w:eastAsia="Times New Roman" w:hAnsi="Arial" w:cs="Arial"/>
          <w:color w:val="2D2D2D"/>
          <w:spacing w:val="2"/>
          <w:sz w:val="23"/>
          <w:szCs w:val="23"/>
          <w:lang w:eastAsia="ru-RU"/>
        </w:rPr>
        <w:br/>
        <w:t>А.Н.МИХАЙЛОВ</w:t>
      </w:r>
    </w:p>
    <w:p w:rsidR="003346DE" w:rsidRDefault="00104692"/>
    <w:sectPr w:rsidR="003346DE" w:rsidSect="009C0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104692"/>
    <w:rsid w:val="00104692"/>
    <w:rsid w:val="001717E2"/>
    <w:rsid w:val="001718E5"/>
    <w:rsid w:val="001D3108"/>
    <w:rsid w:val="00202138"/>
    <w:rsid w:val="002D5220"/>
    <w:rsid w:val="00303341"/>
    <w:rsid w:val="003C67C5"/>
    <w:rsid w:val="0050322E"/>
    <w:rsid w:val="00637A8F"/>
    <w:rsid w:val="006A7CB0"/>
    <w:rsid w:val="006C0050"/>
    <w:rsid w:val="007061D5"/>
    <w:rsid w:val="00773667"/>
    <w:rsid w:val="00865FD2"/>
    <w:rsid w:val="00951AA4"/>
    <w:rsid w:val="009C029F"/>
    <w:rsid w:val="00B55110"/>
    <w:rsid w:val="00B57AA0"/>
    <w:rsid w:val="00BA142C"/>
    <w:rsid w:val="00E47277"/>
    <w:rsid w:val="00F41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29F"/>
  </w:style>
  <w:style w:type="paragraph" w:styleId="1">
    <w:name w:val="heading 1"/>
    <w:basedOn w:val="a"/>
    <w:link w:val="10"/>
    <w:uiPriority w:val="9"/>
    <w:qFormat/>
    <w:rsid w:val="001046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046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6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04692"/>
    <w:rPr>
      <w:rFonts w:ascii="Times New Roman" w:eastAsia="Times New Roman" w:hAnsi="Times New Roman" w:cs="Times New Roman"/>
      <w:b/>
      <w:bCs/>
      <w:sz w:val="27"/>
      <w:szCs w:val="27"/>
      <w:lang w:eastAsia="ru-RU"/>
    </w:rPr>
  </w:style>
  <w:style w:type="paragraph" w:customStyle="1" w:styleId="headertext">
    <w:name w:val="headertext"/>
    <w:basedOn w:val="a"/>
    <w:rsid w:val="00104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4692"/>
  </w:style>
  <w:style w:type="paragraph" w:customStyle="1" w:styleId="formattext">
    <w:name w:val="formattext"/>
    <w:basedOn w:val="a"/>
    <w:rsid w:val="00104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4692"/>
    <w:rPr>
      <w:color w:val="0000FF"/>
      <w:u w:val="single"/>
    </w:rPr>
  </w:style>
</w:styles>
</file>

<file path=word/webSettings.xml><?xml version="1.0" encoding="utf-8"?>
<w:webSettings xmlns:r="http://schemas.openxmlformats.org/officeDocument/2006/relationships" xmlns:w="http://schemas.openxmlformats.org/wordprocessingml/2006/main">
  <w:divs>
    <w:div w:id="401416578">
      <w:bodyDiv w:val="1"/>
      <w:marLeft w:val="0"/>
      <w:marRight w:val="0"/>
      <w:marTop w:val="0"/>
      <w:marBottom w:val="0"/>
      <w:divBdr>
        <w:top w:val="none" w:sz="0" w:space="0" w:color="auto"/>
        <w:left w:val="none" w:sz="0" w:space="0" w:color="auto"/>
        <w:bottom w:val="none" w:sz="0" w:space="0" w:color="auto"/>
        <w:right w:val="none" w:sz="0" w:space="0" w:color="auto"/>
      </w:divBdr>
      <w:divsChild>
        <w:div w:id="1372270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8015740" TargetMode="External"/><Relationship Id="rId18" Type="http://schemas.openxmlformats.org/officeDocument/2006/relationships/hyperlink" Target="http://docs.cntd.ru/document/902030664" TargetMode="External"/><Relationship Id="rId26" Type="http://schemas.openxmlformats.org/officeDocument/2006/relationships/hyperlink" Target="http://docs.cntd.ru/document/901806803" TargetMode="External"/><Relationship Id="rId39" Type="http://schemas.openxmlformats.org/officeDocument/2006/relationships/hyperlink" Target="http://docs.cntd.ru/document/908020016" TargetMode="External"/><Relationship Id="rId21" Type="http://schemas.openxmlformats.org/officeDocument/2006/relationships/hyperlink" Target="http://docs.cntd.ru/document/463601051" TargetMode="External"/><Relationship Id="rId34" Type="http://schemas.openxmlformats.org/officeDocument/2006/relationships/hyperlink" Target="http://docs.cntd.ru/document/901806909" TargetMode="External"/><Relationship Id="rId42" Type="http://schemas.openxmlformats.org/officeDocument/2006/relationships/hyperlink" Target="http://docs.cntd.ru/document/908013211" TargetMode="External"/><Relationship Id="rId47" Type="http://schemas.openxmlformats.org/officeDocument/2006/relationships/hyperlink" Target="http://docs.cntd.ru/document/908013211" TargetMode="External"/><Relationship Id="rId50" Type="http://schemas.openxmlformats.org/officeDocument/2006/relationships/hyperlink" Target="http://docs.cntd.ru/document/908015740" TargetMode="External"/><Relationship Id="rId55" Type="http://schemas.openxmlformats.org/officeDocument/2006/relationships/hyperlink" Target="http://docs.cntd.ru/document/902135263" TargetMode="External"/><Relationship Id="rId63" Type="http://schemas.openxmlformats.org/officeDocument/2006/relationships/hyperlink" Target="http://docs.cntd.ru/document/424003048" TargetMode="External"/><Relationship Id="rId68" Type="http://schemas.openxmlformats.org/officeDocument/2006/relationships/hyperlink" Target="http://docs.cntd.ru/document/424002917" TargetMode="External"/><Relationship Id="rId76" Type="http://schemas.openxmlformats.org/officeDocument/2006/relationships/hyperlink" Target="http://docs.cntd.ru/document/908001334" TargetMode="External"/><Relationship Id="rId84" Type="http://schemas.openxmlformats.org/officeDocument/2006/relationships/theme" Target="theme/theme1.xml"/><Relationship Id="rId7" Type="http://schemas.openxmlformats.org/officeDocument/2006/relationships/hyperlink" Target="http://docs.cntd.ru/document/908009766" TargetMode="External"/><Relationship Id="rId71" Type="http://schemas.openxmlformats.org/officeDocument/2006/relationships/hyperlink" Target="http://docs.cntd.ru/document/423851370" TargetMode="External"/><Relationship Id="rId2" Type="http://schemas.openxmlformats.org/officeDocument/2006/relationships/settings" Target="settings.xml"/><Relationship Id="rId16" Type="http://schemas.openxmlformats.org/officeDocument/2006/relationships/hyperlink" Target="http://docs.cntd.ru/document/463604679" TargetMode="External"/><Relationship Id="rId29" Type="http://schemas.openxmlformats.org/officeDocument/2006/relationships/hyperlink" Target="http://docs.cntd.ru/document/901806909" TargetMode="External"/><Relationship Id="rId11" Type="http://schemas.openxmlformats.org/officeDocument/2006/relationships/hyperlink" Target="http://docs.cntd.ru/document/908013211" TargetMode="External"/><Relationship Id="rId24" Type="http://schemas.openxmlformats.org/officeDocument/2006/relationships/hyperlink" Target="http://docs.cntd.ru/document/908009261" TargetMode="External"/><Relationship Id="rId32" Type="http://schemas.openxmlformats.org/officeDocument/2006/relationships/hyperlink" Target="http://docs.cntd.ru/document/901806909" TargetMode="External"/><Relationship Id="rId37" Type="http://schemas.openxmlformats.org/officeDocument/2006/relationships/hyperlink" Target="http://docs.cntd.ru/document/908013211" TargetMode="External"/><Relationship Id="rId40" Type="http://schemas.openxmlformats.org/officeDocument/2006/relationships/hyperlink" Target="http://docs.cntd.ru/document/901806909" TargetMode="External"/><Relationship Id="rId45" Type="http://schemas.openxmlformats.org/officeDocument/2006/relationships/hyperlink" Target="http://docs.cntd.ru/document/902030664" TargetMode="External"/><Relationship Id="rId53" Type="http://schemas.openxmlformats.org/officeDocument/2006/relationships/hyperlink" Target="http://docs.cntd.ru/document/430680989" TargetMode="External"/><Relationship Id="rId58" Type="http://schemas.openxmlformats.org/officeDocument/2006/relationships/hyperlink" Target="http://docs.cntd.ru/document/430680989" TargetMode="External"/><Relationship Id="rId66" Type="http://schemas.openxmlformats.org/officeDocument/2006/relationships/hyperlink" Target="http://docs.cntd.ru/document/908001323" TargetMode="External"/><Relationship Id="rId74" Type="http://schemas.openxmlformats.org/officeDocument/2006/relationships/hyperlink" Target="http://docs.cntd.ru/document/424003151" TargetMode="External"/><Relationship Id="rId79" Type="http://schemas.openxmlformats.org/officeDocument/2006/relationships/hyperlink" Target="http://docs.cntd.ru/document/424003149" TargetMode="External"/><Relationship Id="rId5" Type="http://schemas.openxmlformats.org/officeDocument/2006/relationships/hyperlink" Target="http://docs.cntd.ru/document/908000440" TargetMode="External"/><Relationship Id="rId61" Type="http://schemas.openxmlformats.org/officeDocument/2006/relationships/hyperlink" Target="http://docs.cntd.ru/document/424003193" TargetMode="External"/><Relationship Id="rId82" Type="http://schemas.openxmlformats.org/officeDocument/2006/relationships/hyperlink" Target="http://docs.cntd.ru/document/908001251" TargetMode="External"/><Relationship Id="rId10" Type="http://schemas.openxmlformats.org/officeDocument/2006/relationships/hyperlink" Target="http://docs.cntd.ru/document/908013131" TargetMode="External"/><Relationship Id="rId19" Type="http://schemas.openxmlformats.org/officeDocument/2006/relationships/hyperlink" Target="http://docs.cntd.ru/document/908011352" TargetMode="External"/><Relationship Id="rId31" Type="http://schemas.openxmlformats.org/officeDocument/2006/relationships/hyperlink" Target="http://docs.cntd.ru/document/908011357" TargetMode="External"/><Relationship Id="rId44" Type="http://schemas.openxmlformats.org/officeDocument/2006/relationships/hyperlink" Target="http://docs.cntd.ru/document/908013131" TargetMode="External"/><Relationship Id="rId52" Type="http://schemas.openxmlformats.org/officeDocument/2006/relationships/hyperlink" Target="http://docs.cntd.ru/document/430680989" TargetMode="External"/><Relationship Id="rId60" Type="http://schemas.openxmlformats.org/officeDocument/2006/relationships/hyperlink" Target="http://docs.cntd.ru/document/424003207" TargetMode="External"/><Relationship Id="rId65" Type="http://schemas.openxmlformats.org/officeDocument/2006/relationships/hyperlink" Target="http://docs.cntd.ru/document/908000313" TargetMode="External"/><Relationship Id="rId73" Type="http://schemas.openxmlformats.org/officeDocument/2006/relationships/hyperlink" Target="http://docs.cntd.ru/document/908001374" TargetMode="External"/><Relationship Id="rId78" Type="http://schemas.openxmlformats.org/officeDocument/2006/relationships/hyperlink" Target="http://docs.cntd.ru/document/908001251" TargetMode="External"/><Relationship Id="rId81" Type="http://schemas.openxmlformats.org/officeDocument/2006/relationships/hyperlink" Target="http://docs.cntd.ru/document/908005117" TargetMode="External"/><Relationship Id="rId4" Type="http://schemas.openxmlformats.org/officeDocument/2006/relationships/hyperlink" Target="http://docs.cntd.ru/document/908006919" TargetMode="External"/><Relationship Id="rId9" Type="http://schemas.openxmlformats.org/officeDocument/2006/relationships/hyperlink" Target="http://docs.cntd.ru/document/908011352" TargetMode="External"/><Relationship Id="rId14" Type="http://schemas.openxmlformats.org/officeDocument/2006/relationships/hyperlink" Target="http://docs.cntd.ru/document/908020016" TargetMode="External"/><Relationship Id="rId22" Type="http://schemas.openxmlformats.org/officeDocument/2006/relationships/hyperlink" Target="http://docs.cntd.ru/document/908015740" TargetMode="External"/><Relationship Id="rId27" Type="http://schemas.openxmlformats.org/officeDocument/2006/relationships/hyperlink" Target="http://docs.cntd.ru/document/901806909" TargetMode="External"/><Relationship Id="rId30" Type="http://schemas.openxmlformats.org/officeDocument/2006/relationships/hyperlink" Target="http://docs.cntd.ru/document/908015740" TargetMode="External"/><Relationship Id="rId35" Type="http://schemas.openxmlformats.org/officeDocument/2006/relationships/hyperlink" Target="http://docs.cntd.ru/document/901806909" TargetMode="External"/><Relationship Id="rId43" Type="http://schemas.openxmlformats.org/officeDocument/2006/relationships/hyperlink" Target="http://docs.cntd.ru/document/901806909" TargetMode="External"/><Relationship Id="rId48" Type="http://schemas.openxmlformats.org/officeDocument/2006/relationships/hyperlink" Target="http://docs.cntd.ru/document/908015740" TargetMode="External"/><Relationship Id="rId56" Type="http://schemas.openxmlformats.org/officeDocument/2006/relationships/hyperlink" Target="http://docs.cntd.ru/document/908020016" TargetMode="External"/><Relationship Id="rId64" Type="http://schemas.openxmlformats.org/officeDocument/2006/relationships/hyperlink" Target="http://docs.cntd.ru/document/424003007" TargetMode="External"/><Relationship Id="rId69" Type="http://schemas.openxmlformats.org/officeDocument/2006/relationships/hyperlink" Target="http://docs.cntd.ru/document/908003379" TargetMode="External"/><Relationship Id="rId77" Type="http://schemas.openxmlformats.org/officeDocument/2006/relationships/hyperlink" Target="http://docs.cntd.ru/document/908001974" TargetMode="External"/><Relationship Id="rId8" Type="http://schemas.openxmlformats.org/officeDocument/2006/relationships/hyperlink" Target="http://docs.cntd.ru/document/908011357" TargetMode="External"/><Relationship Id="rId51" Type="http://schemas.openxmlformats.org/officeDocument/2006/relationships/hyperlink" Target="http://docs.cntd.ru/document/908020016" TargetMode="External"/><Relationship Id="rId72" Type="http://schemas.openxmlformats.org/officeDocument/2006/relationships/hyperlink" Target="http://docs.cntd.ru/document/908004787" TargetMode="External"/><Relationship Id="rId80" Type="http://schemas.openxmlformats.org/officeDocument/2006/relationships/hyperlink" Target="http://docs.cntd.ru/document/908001265" TargetMode="External"/><Relationship Id="rId3" Type="http://schemas.openxmlformats.org/officeDocument/2006/relationships/webSettings" Target="webSettings.xml"/><Relationship Id="rId12" Type="http://schemas.openxmlformats.org/officeDocument/2006/relationships/hyperlink" Target="http://docs.cntd.ru/document/908013548" TargetMode="External"/><Relationship Id="rId17" Type="http://schemas.openxmlformats.org/officeDocument/2006/relationships/hyperlink" Target="http://docs.cntd.ru/document/430680989" TargetMode="External"/><Relationship Id="rId25" Type="http://schemas.openxmlformats.org/officeDocument/2006/relationships/hyperlink" Target="http://docs.cntd.ru/document/430680989" TargetMode="External"/><Relationship Id="rId33" Type="http://schemas.openxmlformats.org/officeDocument/2006/relationships/hyperlink" Target="http://docs.cntd.ru/document/901806909" TargetMode="External"/><Relationship Id="rId38" Type="http://schemas.openxmlformats.org/officeDocument/2006/relationships/hyperlink" Target="http://docs.cntd.ru/document/908015740" TargetMode="External"/><Relationship Id="rId46" Type="http://schemas.openxmlformats.org/officeDocument/2006/relationships/hyperlink" Target="http://docs.cntd.ru/document/908013211" TargetMode="External"/><Relationship Id="rId59" Type="http://schemas.openxmlformats.org/officeDocument/2006/relationships/hyperlink" Target="http://docs.cntd.ru/document/908001371" TargetMode="External"/><Relationship Id="rId67" Type="http://schemas.openxmlformats.org/officeDocument/2006/relationships/hyperlink" Target="http://docs.cntd.ru/document/908001572" TargetMode="External"/><Relationship Id="rId20" Type="http://schemas.openxmlformats.org/officeDocument/2006/relationships/hyperlink" Target="http://docs.cntd.ru/document/463601051" TargetMode="External"/><Relationship Id="rId41" Type="http://schemas.openxmlformats.org/officeDocument/2006/relationships/hyperlink" Target="http://docs.cntd.ru/document/908013211" TargetMode="External"/><Relationship Id="rId54" Type="http://schemas.openxmlformats.org/officeDocument/2006/relationships/hyperlink" Target="http://docs.cntd.ru/document/908020016" TargetMode="External"/><Relationship Id="rId62" Type="http://schemas.openxmlformats.org/officeDocument/2006/relationships/hyperlink" Target="http://docs.cntd.ru/document/424003152" TargetMode="External"/><Relationship Id="rId70" Type="http://schemas.openxmlformats.org/officeDocument/2006/relationships/hyperlink" Target="http://docs.cntd.ru/document/908003541" TargetMode="External"/><Relationship Id="rId75" Type="http://schemas.openxmlformats.org/officeDocument/2006/relationships/hyperlink" Target="http://docs.cntd.ru/document/908000479"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8009261" TargetMode="External"/><Relationship Id="rId15" Type="http://schemas.openxmlformats.org/officeDocument/2006/relationships/hyperlink" Target="http://docs.cntd.ru/document/463601051" TargetMode="External"/><Relationship Id="rId23" Type="http://schemas.openxmlformats.org/officeDocument/2006/relationships/hyperlink" Target="http://docs.cntd.ru/document/908011352" TargetMode="External"/><Relationship Id="rId28" Type="http://schemas.openxmlformats.org/officeDocument/2006/relationships/hyperlink" Target="http://docs.cntd.ru/document/901806909" TargetMode="External"/><Relationship Id="rId36" Type="http://schemas.openxmlformats.org/officeDocument/2006/relationships/hyperlink" Target="http://docs.cntd.ru/document/901806909" TargetMode="External"/><Relationship Id="rId49" Type="http://schemas.openxmlformats.org/officeDocument/2006/relationships/hyperlink" Target="http://docs.cntd.ru/document/908015740" TargetMode="External"/><Relationship Id="rId57"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7178</Words>
  <Characters>40917</Characters>
  <Application>Microsoft Office Word</Application>
  <DocSecurity>0</DocSecurity>
  <Lines>340</Lines>
  <Paragraphs>95</Paragraphs>
  <ScaleCrop>false</ScaleCrop>
  <Company/>
  <LinksUpToDate>false</LinksUpToDate>
  <CharactersWithSpaces>48000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2016-03-10T08:03:00Z</dcterms:created>
  <dcterms:modified xsi:type="dcterms:W3CDTF">2016-03-10T08:03:00Z</dcterms:modified>
</cp:coreProperties>
</file>