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0F1" w:rsidRPr="007A60F1" w:rsidRDefault="007A60F1" w:rsidP="009B3A3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9732" w:type="dxa"/>
        <w:tblLook w:val="01E0" w:firstRow="1" w:lastRow="1" w:firstColumn="1" w:lastColumn="1" w:noHBand="0" w:noVBand="0"/>
      </w:tblPr>
      <w:tblGrid>
        <w:gridCol w:w="3297"/>
        <w:gridCol w:w="3501"/>
        <w:gridCol w:w="2934"/>
      </w:tblGrid>
      <w:tr w:rsidR="00FE3DA6" w:rsidRPr="00B23132" w:rsidTr="001B09EA">
        <w:trPr>
          <w:trHeight w:val="650"/>
        </w:trPr>
        <w:tc>
          <w:tcPr>
            <w:tcW w:w="9732" w:type="dxa"/>
            <w:gridSpan w:val="3"/>
          </w:tcPr>
          <w:p w:rsidR="00FE3DA6" w:rsidRPr="00B23132" w:rsidRDefault="00FE3DA6" w:rsidP="009B3A32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32"/>
                <w:szCs w:val="32"/>
              </w:rPr>
            </w:pPr>
            <w:bookmarkStart w:id="0" w:name="_GoBack"/>
            <w:bookmarkEnd w:id="0"/>
            <w:r w:rsidRPr="00B23132">
              <w:rPr>
                <w:rFonts w:ascii="Arial" w:hAnsi="Arial" w:cs="Arial"/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FE3DA6" w:rsidRPr="00B23132" w:rsidRDefault="00FE3DA6" w:rsidP="001B09E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23132">
              <w:rPr>
                <w:rFonts w:ascii="Arial" w:hAnsi="Arial" w:cs="Arial"/>
                <w:b/>
                <w:sz w:val="32"/>
                <w:szCs w:val="32"/>
              </w:rPr>
              <w:t>КУРСКОГО РАЙОНА КУРСКОЙ ОБЛАСТИ</w:t>
            </w:r>
          </w:p>
          <w:p w:rsidR="00B611D4" w:rsidRPr="00B23132" w:rsidRDefault="00B611D4" w:rsidP="001B09EA">
            <w:pPr>
              <w:spacing w:after="0" w:line="240" w:lineRule="auto"/>
              <w:jc w:val="center"/>
              <w:rPr>
                <w:rFonts w:ascii="Arial" w:hAnsi="Arial" w:cs="Arial"/>
                <w:kern w:val="2"/>
                <w:sz w:val="32"/>
                <w:szCs w:val="32"/>
              </w:rPr>
            </w:pPr>
          </w:p>
        </w:tc>
      </w:tr>
      <w:tr w:rsidR="00FE3DA6" w:rsidRPr="00B23132" w:rsidTr="001B09EA">
        <w:trPr>
          <w:trHeight w:val="484"/>
        </w:trPr>
        <w:tc>
          <w:tcPr>
            <w:tcW w:w="3297" w:type="dxa"/>
          </w:tcPr>
          <w:p w:rsidR="00FE3DA6" w:rsidRPr="00B23132" w:rsidRDefault="00FE3DA6" w:rsidP="001B09EA">
            <w:pPr>
              <w:rPr>
                <w:rFonts w:ascii="Arial" w:hAnsi="Arial" w:cs="Arial"/>
                <w:kern w:val="2"/>
                <w:sz w:val="32"/>
                <w:szCs w:val="32"/>
              </w:rPr>
            </w:pPr>
          </w:p>
        </w:tc>
        <w:tc>
          <w:tcPr>
            <w:tcW w:w="3501" w:type="dxa"/>
          </w:tcPr>
          <w:p w:rsidR="00FE3DA6" w:rsidRPr="00B23132" w:rsidRDefault="00FE3DA6" w:rsidP="00B23132">
            <w:pPr>
              <w:spacing w:after="0" w:line="240" w:lineRule="auto"/>
              <w:rPr>
                <w:rFonts w:ascii="Arial" w:hAnsi="Arial" w:cs="Arial"/>
                <w:kern w:val="2"/>
                <w:sz w:val="32"/>
                <w:szCs w:val="32"/>
              </w:rPr>
            </w:pPr>
            <w:r w:rsidRPr="00B23132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2934" w:type="dxa"/>
          </w:tcPr>
          <w:p w:rsidR="00FE3DA6" w:rsidRPr="00B23132" w:rsidRDefault="00FE3DA6" w:rsidP="001B09EA">
            <w:pPr>
              <w:rPr>
                <w:rFonts w:ascii="Arial" w:hAnsi="Arial" w:cs="Arial"/>
                <w:kern w:val="2"/>
                <w:sz w:val="32"/>
                <w:szCs w:val="32"/>
              </w:rPr>
            </w:pPr>
          </w:p>
        </w:tc>
      </w:tr>
      <w:tr w:rsidR="00FE3DA6" w:rsidRPr="00B23132" w:rsidTr="001B09EA">
        <w:trPr>
          <w:trHeight w:val="291"/>
        </w:trPr>
        <w:tc>
          <w:tcPr>
            <w:tcW w:w="9732" w:type="dxa"/>
            <w:gridSpan w:val="3"/>
          </w:tcPr>
          <w:p w:rsidR="00FE3DA6" w:rsidRDefault="00CF4B47" w:rsidP="00B231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</w:pPr>
            <w:r w:rsidRPr="00B23132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о</w:t>
            </w:r>
            <w:r w:rsidR="00FE3DA6" w:rsidRPr="00B23132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т</w:t>
            </w:r>
            <w:r w:rsidRPr="00B23132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B23132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B0097E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7</w:t>
            </w:r>
            <w:r w:rsidR="00B23132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 декабря </w:t>
            </w:r>
            <w:r w:rsidR="00FE3DA6" w:rsidRPr="00B23132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20</w:t>
            </w:r>
            <w:r w:rsidR="007A60F1" w:rsidRPr="00B23132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21</w:t>
            </w:r>
            <w:r w:rsidR="0016123D" w:rsidRPr="00B23132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г.</w:t>
            </w:r>
            <w:r w:rsidR="009B3A32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FE3DA6" w:rsidRPr="00B23132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№</w:t>
            </w:r>
            <w:r w:rsidR="00B23132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="009B3A32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131</w:t>
            </w:r>
          </w:p>
          <w:p w:rsidR="00B23132" w:rsidRPr="00B23132" w:rsidRDefault="00B23132" w:rsidP="00B2313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kern w:val="2"/>
                <w:sz w:val="32"/>
                <w:szCs w:val="32"/>
              </w:rPr>
            </w:pPr>
          </w:p>
        </w:tc>
      </w:tr>
    </w:tbl>
    <w:p w:rsidR="0031103C" w:rsidRDefault="0031103C" w:rsidP="0031103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23132">
        <w:rPr>
          <w:rFonts w:ascii="Arial" w:hAnsi="Arial" w:cs="Arial"/>
          <w:b/>
          <w:sz w:val="32"/>
          <w:szCs w:val="32"/>
          <w:lang w:eastAsia="ar-SA"/>
        </w:rPr>
        <w:t xml:space="preserve">О </w:t>
      </w:r>
      <w:r w:rsidR="00D43628" w:rsidRPr="00B23132">
        <w:rPr>
          <w:rFonts w:ascii="Arial" w:hAnsi="Arial" w:cs="Arial"/>
          <w:b/>
          <w:sz w:val="32"/>
          <w:szCs w:val="32"/>
          <w:lang w:eastAsia="ar-SA"/>
        </w:rPr>
        <w:t xml:space="preserve">предоставлении </w:t>
      </w:r>
      <w:r w:rsidRPr="00B23132">
        <w:rPr>
          <w:rFonts w:ascii="Arial" w:hAnsi="Arial" w:cs="Arial"/>
          <w:b/>
          <w:sz w:val="32"/>
          <w:szCs w:val="32"/>
          <w:lang w:eastAsia="ar-SA"/>
        </w:rPr>
        <w:t>разрешения на отклонение от предельных параметров разрешенного строительства</w:t>
      </w:r>
      <w:r w:rsidR="00193E64" w:rsidRPr="00B23132">
        <w:rPr>
          <w:rFonts w:ascii="Arial" w:hAnsi="Arial" w:cs="Arial"/>
          <w:b/>
          <w:sz w:val="32"/>
          <w:szCs w:val="32"/>
          <w:lang w:eastAsia="ar-SA"/>
        </w:rPr>
        <w:t>,</w:t>
      </w:r>
      <w:r w:rsidR="003B7087" w:rsidRPr="00B23132">
        <w:rPr>
          <w:rFonts w:ascii="Arial" w:hAnsi="Arial" w:cs="Arial"/>
          <w:color w:val="000000"/>
          <w:sz w:val="32"/>
          <w:szCs w:val="32"/>
        </w:rPr>
        <w:t xml:space="preserve"> </w:t>
      </w:r>
      <w:r w:rsidR="003B7087" w:rsidRPr="00B23132">
        <w:rPr>
          <w:rFonts w:ascii="Arial" w:hAnsi="Arial" w:cs="Arial"/>
          <w:b/>
          <w:color w:val="000000"/>
          <w:sz w:val="32"/>
          <w:szCs w:val="32"/>
        </w:rPr>
        <w:t xml:space="preserve">реконструкции объекта капитального строительства </w:t>
      </w:r>
    </w:p>
    <w:p w:rsidR="009B3A32" w:rsidRDefault="009B3A32" w:rsidP="009B3A3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9B3A32" w:rsidRPr="00B23132" w:rsidRDefault="009B3A32" w:rsidP="009B3A3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16123D" w:rsidRPr="00B23132" w:rsidRDefault="0016123D" w:rsidP="009B3A32">
      <w:pPr>
        <w:pStyle w:val="a3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E1CE6" w:rsidRPr="00B23132" w:rsidRDefault="00314119" w:rsidP="009B3A32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B23132">
        <w:rPr>
          <w:rFonts w:ascii="Arial" w:hAnsi="Arial" w:cs="Arial"/>
          <w:sz w:val="24"/>
          <w:szCs w:val="24"/>
        </w:rPr>
        <w:t>В соответствии с Градостроительным кодексом РФ, Уставом муниципального образования «</w:t>
      </w:r>
      <w:proofErr w:type="spellStart"/>
      <w:r w:rsidRPr="00B23132">
        <w:rPr>
          <w:rFonts w:ascii="Arial" w:hAnsi="Arial" w:cs="Arial"/>
          <w:sz w:val="24"/>
          <w:szCs w:val="24"/>
        </w:rPr>
        <w:t>Лебяженский</w:t>
      </w:r>
      <w:proofErr w:type="spellEnd"/>
      <w:r w:rsidRPr="00B23132">
        <w:rPr>
          <w:rFonts w:ascii="Arial" w:hAnsi="Arial" w:cs="Arial"/>
          <w:sz w:val="24"/>
          <w:szCs w:val="24"/>
        </w:rPr>
        <w:t xml:space="preserve"> сельсовета» Курского района Курской области, Правилами землепользования и застройки МО «</w:t>
      </w:r>
      <w:proofErr w:type="spellStart"/>
      <w:r w:rsidRPr="00B23132">
        <w:rPr>
          <w:rFonts w:ascii="Arial" w:hAnsi="Arial" w:cs="Arial"/>
          <w:sz w:val="24"/>
          <w:szCs w:val="24"/>
        </w:rPr>
        <w:t>Лебяженский</w:t>
      </w:r>
      <w:proofErr w:type="spellEnd"/>
      <w:r w:rsidRPr="00B23132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принимая во внимание заключение о результатах публичных слушаний от 17 декабря 2021 года,  Администрация Лебяженского сельсовета Курского района </w:t>
      </w:r>
      <w:r w:rsidR="003E1CE6" w:rsidRPr="00B23132">
        <w:rPr>
          <w:rFonts w:ascii="Arial" w:eastAsia="Times New Roman" w:hAnsi="Arial" w:cs="Arial"/>
          <w:b/>
          <w:sz w:val="24"/>
          <w:szCs w:val="24"/>
        </w:rPr>
        <w:t>ПОСТАНОВЛЯЕТ:</w:t>
      </w:r>
    </w:p>
    <w:p w:rsidR="00FC08FA" w:rsidRDefault="009B791A" w:rsidP="00B2313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3132">
        <w:rPr>
          <w:rFonts w:ascii="Arial" w:hAnsi="Arial" w:cs="Arial"/>
          <w:sz w:val="24"/>
          <w:szCs w:val="24"/>
        </w:rPr>
        <w:t>1.</w:t>
      </w:r>
      <w:r w:rsidR="00FC08FA" w:rsidRPr="00B23132">
        <w:rPr>
          <w:rFonts w:ascii="Arial" w:hAnsi="Arial" w:cs="Arial"/>
          <w:sz w:val="24"/>
          <w:szCs w:val="24"/>
        </w:rPr>
        <w:t xml:space="preserve"> Предоставить разрешение на отклонение от предельных параметров разрешенного строительства, реконструкции объекта капитального строительства (объекта незавершенного строительства), находящегося на земельном участке, с кадастровым номером 46:11:080102:787, площадью 1444 </w:t>
      </w:r>
      <w:proofErr w:type="spellStart"/>
      <w:r w:rsidR="00FC08FA" w:rsidRPr="00B23132">
        <w:rPr>
          <w:rFonts w:ascii="Arial" w:hAnsi="Arial" w:cs="Arial"/>
          <w:sz w:val="24"/>
          <w:szCs w:val="24"/>
        </w:rPr>
        <w:t>кв.м</w:t>
      </w:r>
      <w:proofErr w:type="spellEnd"/>
      <w:r w:rsidR="00FC08FA" w:rsidRPr="00B23132">
        <w:rPr>
          <w:rFonts w:ascii="Arial" w:hAnsi="Arial" w:cs="Arial"/>
          <w:sz w:val="24"/>
          <w:szCs w:val="24"/>
        </w:rPr>
        <w:t xml:space="preserve">. по адресу: Курская область, Курский район, </w:t>
      </w:r>
      <w:proofErr w:type="spellStart"/>
      <w:r w:rsidR="00FC08FA" w:rsidRPr="00B23132">
        <w:rPr>
          <w:rFonts w:ascii="Arial" w:hAnsi="Arial" w:cs="Arial"/>
          <w:sz w:val="24"/>
          <w:szCs w:val="24"/>
        </w:rPr>
        <w:t>Лебяженский</w:t>
      </w:r>
      <w:proofErr w:type="spellEnd"/>
      <w:r w:rsidR="00FC08FA" w:rsidRPr="00B23132">
        <w:rPr>
          <w:rFonts w:ascii="Arial" w:hAnsi="Arial" w:cs="Arial"/>
          <w:sz w:val="24"/>
          <w:szCs w:val="24"/>
        </w:rPr>
        <w:t xml:space="preserve"> сельсовет, д. Толмачево д. 89, принадлежащем Щербаковой Елене Николаевне  в части уменьшения отступа от границы соседнего земельного участка до объекта незавершенного строительства</w:t>
      </w:r>
      <w:r w:rsidR="009B3A32" w:rsidRPr="009B3A32">
        <w:rPr>
          <w:rFonts w:ascii="Arial" w:hAnsi="Arial" w:cs="Arial"/>
          <w:sz w:val="24"/>
          <w:szCs w:val="24"/>
        </w:rPr>
        <w:t xml:space="preserve"> </w:t>
      </w:r>
      <w:r w:rsidR="009B3A32">
        <w:rPr>
          <w:rFonts w:ascii="Arial" w:hAnsi="Arial" w:cs="Arial"/>
          <w:sz w:val="24"/>
          <w:szCs w:val="24"/>
        </w:rPr>
        <w:t>с юго-восточной стороны</w:t>
      </w:r>
      <w:r w:rsidR="00FC08FA" w:rsidRPr="00B23132">
        <w:rPr>
          <w:rFonts w:ascii="Arial" w:hAnsi="Arial" w:cs="Arial"/>
          <w:sz w:val="24"/>
          <w:szCs w:val="24"/>
        </w:rPr>
        <w:t xml:space="preserve"> </w:t>
      </w:r>
      <w:r w:rsidR="009B3A32">
        <w:rPr>
          <w:rFonts w:ascii="Arial" w:hAnsi="Arial" w:cs="Arial"/>
          <w:sz w:val="24"/>
          <w:szCs w:val="24"/>
        </w:rPr>
        <w:t>с</w:t>
      </w:r>
      <w:r w:rsidR="00FC08FA" w:rsidRPr="00B23132">
        <w:rPr>
          <w:rFonts w:ascii="Arial" w:hAnsi="Arial" w:cs="Arial"/>
          <w:sz w:val="24"/>
          <w:szCs w:val="24"/>
        </w:rPr>
        <w:t xml:space="preserve"> 3,0 м. до </w:t>
      </w:r>
      <w:r w:rsidR="00B23132">
        <w:rPr>
          <w:rFonts w:ascii="Arial" w:hAnsi="Arial" w:cs="Arial"/>
          <w:sz w:val="24"/>
          <w:szCs w:val="24"/>
        </w:rPr>
        <w:t>0,5</w:t>
      </w:r>
      <w:r w:rsidR="00FC08FA" w:rsidRPr="00B23132">
        <w:rPr>
          <w:rFonts w:ascii="Arial" w:hAnsi="Arial" w:cs="Arial"/>
          <w:sz w:val="24"/>
          <w:szCs w:val="24"/>
        </w:rPr>
        <w:t xml:space="preserve"> м.</w:t>
      </w:r>
    </w:p>
    <w:p w:rsidR="00B23132" w:rsidRPr="00B23132" w:rsidRDefault="00B23132" w:rsidP="00FC08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B791A" w:rsidRDefault="006A1C7D" w:rsidP="00FC08F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23132">
        <w:rPr>
          <w:rFonts w:ascii="Arial" w:hAnsi="Arial" w:cs="Arial"/>
          <w:color w:val="000000"/>
          <w:sz w:val="24"/>
          <w:szCs w:val="24"/>
        </w:rPr>
        <w:t>2</w:t>
      </w:r>
      <w:r w:rsidR="009B791A" w:rsidRPr="00B23132">
        <w:rPr>
          <w:rFonts w:ascii="Arial" w:hAnsi="Arial" w:cs="Arial"/>
          <w:color w:val="000000"/>
          <w:sz w:val="24"/>
          <w:szCs w:val="24"/>
        </w:rPr>
        <w:t>.</w:t>
      </w:r>
      <w:r w:rsidR="008E7B41" w:rsidRPr="00B23132">
        <w:rPr>
          <w:rFonts w:ascii="Arial" w:hAnsi="Arial" w:cs="Arial"/>
          <w:color w:val="000000"/>
          <w:sz w:val="24"/>
          <w:szCs w:val="24"/>
        </w:rPr>
        <w:t xml:space="preserve"> </w:t>
      </w:r>
      <w:r w:rsidR="009B791A" w:rsidRPr="00B23132">
        <w:rPr>
          <w:rFonts w:ascii="Arial" w:hAnsi="Arial" w:cs="Arial"/>
          <w:color w:val="000000"/>
          <w:sz w:val="24"/>
          <w:szCs w:val="24"/>
        </w:rPr>
        <w:t xml:space="preserve">Настоящее постановление подлежит </w:t>
      </w:r>
      <w:r w:rsidR="000675AD" w:rsidRPr="00B23132">
        <w:rPr>
          <w:rFonts w:ascii="Arial" w:hAnsi="Arial" w:cs="Arial"/>
          <w:color w:val="000000"/>
          <w:sz w:val="24"/>
          <w:szCs w:val="24"/>
        </w:rPr>
        <w:t xml:space="preserve">официальному опубликованию в газете «Сельская Новь» и </w:t>
      </w:r>
      <w:r w:rsidR="008E7B41" w:rsidRPr="00B23132">
        <w:rPr>
          <w:rFonts w:ascii="Arial" w:hAnsi="Arial" w:cs="Arial"/>
          <w:color w:val="000000"/>
          <w:sz w:val="24"/>
          <w:szCs w:val="24"/>
        </w:rPr>
        <w:t>размещению на официальном сайте муниципального образования «</w:t>
      </w:r>
      <w:proofErr w:type="spellStart"/>
      <w:r w:rsidR="008E7B41" w:rsidRPr="00B23132">
        <w:rPr>
          <w:rFonts w:ascii="Arial" w:hAnsi="Arial" w:cs="Arial"/>
          <w:color w:val="000000"/>
          <w:sz w:val="24"/>
          <w:szCs w:val="24"/>
        </w:rPr>
        <w:t>Лебяженский</w:t>
      </w:r>
      <w:proofErr w:type="spellEnd"/>
      <w:r w:rsidR="008E7B41" w:rsidRPr="00B23132">
        <w:rPr>
          <w:rFonts w:ascii="Arial" w:hAnsi="Arial" w:cs="Arial"/>
          <w:color w:val="000000"/>
          <w:sz w:val="24"/>
          <w:szCs w:val="24"/>
        </w:rPr>
        <w:t xml:space="preserve"> сельсовет» Курского района в сети </w:t>
      </w:r>
      <w:r w:rsidR="00F97D1D" w:rsidRPr="00B23132">
        <w:rPr>
          <w:rFonts w:ascii="Arial" w:hAnsi="Arial" w:cs="Arial"/>
          <w:color w:val="000000"/>
          <w:sz w:val="24"/>
          <w:szCs w:val="24"/>
        </w:rPr>
        <w:t>И</w:t>
      </w:r>
      <w:r w:rsidR="008E7B41" w:rsidRPr="00B23132">
        <w:rPr>
          <w:rFonts w:ascii="Arial" w:hAnsi="Arial" w:cs="Arial"/>
          <w:color w:val="000000"/>
          <w:sz w:val="24"/>
          <w:szCs w:val="24"/>
        </w:rPr>
        <w:t>нтернет</w:t>
      </w:r>
      <w:r w:rsidR="000675AD" w:rsidRPr="00B23132">
        <w:rPr>
          <w:rFonts w:ascii="Arial" w:hAnsi="Arial" w:cs="Arial"/>
          <w:color w:val="000000"/>
          <w:sz w:val="24"/>
          <w:szCs w:val="24"/>
        </w:rPr>
        <w:t>.</w:t>
      </w:r>
      <w:r w:rsidR="008E7B41" w:rsidRPr="00B23132">
        <w:rPr>
          <w:rFonts w:ascii="Arial" w:hAnsi="Arial" w:cs="Arial"/>
          <w:color w:val="000000"/>
          <w:sz w:val="24"/>
          <w:szCs w:val="24"/>
        </w:rPr>
        <w:t xml:space="preserve"> </w:t>
      </w:r>
      <w:r w:rsidR="00B2313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23132" w:rsidRPr="00B23132" w:rsidRDefault="00B23132" w:rsidP="00FC08FA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9B791A" w:rsidRDefault="00FC08FA" w:rsidP="00FC08FA">
      <w:pPr>
        <w:spacing w:after="0" w:line="240" w:lineRule="auto"/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B23132">
        <w:rPr>
          <w:rFonts w:ascii="Arial" w:hAnsi="Arial" w:cs="Arial"/>
          <w:color w:val="000000"/>
          <w:sz w:val="24"/>
          <w:szCs w:val="24"/>
        </w:rPr>
        <w:t>3</w:t>
      </w:r>
      <w:r w:rsidR="009B791A" w:rsidRPr="00B23132">
        <w:rPr>
          <w:rFonts w:ascii="Arial" w:hAnsi="Arial" w:cs="Arial"/>
          <w:color w:val="000000"/>
          <w:sz w:val="24"/>
          <w:szCs w:val="24"/>
        </w:rPr>
        <w:t>.</w:t>
      </w:r>
      <w:r w:rsidR="000675AD" w:rsidRPr="00B23132">
        <w:rPr>
          <w:rFonts w:ascii="Arial" w:hAnsi="Arial" w:cs="Arial"/>
          <w:color w:val="000000"/>
          <w:sz w:val="24"/>
          <w:szCs w:val="24"/>
        </w:rPr>
        <w:t xml:space="preserve"> </w:t>
      </w:r>
      <w:r w:rsidR="009B791A" w:rsidRPr="00B23132">
        <w:rPr>
          <w:rFonts w:ascii="Arial" w:hAnsi="Arial" w:cs="Arial"/>
          <w:color w:val="000000"/>
          <w:sz w:val="24"/>
          <w:szCs w:val="24"/>
        </w:rPr>
        <w:t>Контроль за исполнением настоя</w:t>
      </w:r>
      <w:r w:rsidR="000675AD" w:rsidRPr="00B23132">
        <w:rPr>
          <w:rFonts w:ascii="Arial" w:hAnsi="Arial" w:cs="Arial"/>
          <w:color w:val="000000"/>
          <w:sz w:val="24"/>
          <w:szCs w:val="24"/>
        </w:rPr>
        <w:t>щего постановления оставляю за собой.</w:t>
      </w:r>
    </w:p>
    <w:p w:rsidR="00B23132" w:rsidRPr="00B23132" w:rsidRDefault="00B23132" w:rsidP="00FC08FA">
      <w:pPr>
        <w:spacing w:after="0" w:line="240" w:lineRule="auto"/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</w:p>
    <w:p w:rsidR="000675AD" w:rsidRPr="00B23132" w:rsidRDefault="00FC08FA" w:rsidP="00293296">
      <w:pPr>
        <w:spacing w:after="0" w:line="240" w:lineRule="auto"/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B23132">
        <w:rPr>
          <w:rFonts w:ascii="Arial" w:hAnsi="Arial" w:cs="Arial"/>
          <w:color w:val="000000"/>
          <w:sz w:val="24"/>
          <w:szCs w:val="24"/>
        </w:rPr>
        <w:t>4</w:t>
      </w:r>
      <w:r w:rsidR="000675AD" w:rsidRPr="00B23132">
        <w:rPr>
          <w:rFonts w:ascii="Arial" w:hAnsi="Arial" w:cs="Arial"/>
          <w:color w:val="000000"/>
          <w:sz w:val="24"/>
          <w:szCs w:val="24"/>
        </w:rPr>
        <w:t>. Постановление вступает в силу после его официального опубликования.</w:t>
      </w:r>
    </w:p>
    <w:p w:rsidR="00575ADB" w:rsidRDefault="00575ADB" w:rsidP="002932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3296" w:rsidRPr="00B23132" w:rsidRDefault="00293296" w:rsidP="002932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123D" w:rsidRPr="00B23132" w:rsidRDefault="0016123D" w:rsidP="002932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6123D" w:rsidRPr="00B23132" w:rsidRDefault="00502164" w:rsidP="00B23132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proofErr w:type="gramStart"/>
      <w:r w:rsidRPr="00B23132">
        <w:rPr>
          <w:rFonts w:ascii="Arial" w:hAnsi="Arial" w:cs="Arial"/>
          <w:sz w:val="24"/>
          <w:szCs w:val="24"/>
        </w:rPr>
        <w:t>Глав</w:t>
      </w:r>
      <w:r w:rsidR="00D85449" w:rsidRPr="00B23132">
        <w:rPr>
          <w:rFonts w:ascii="Arial" w:hAnsi="Arial" w:cs="Arial"/>
          <w:sz w:val="24"/>
          <w:szCs w:val="24"/>
        </w:rPr>
        <w:t xml:space="preserve">а </w:t>
      </w:r>
      <w:r w:rsidRPr="00B23132">
        <w:rPr>
          <w:rFonts w:ascii="Arial" w:hAnsi="Arial" w:cs="Arial"/>
          <w:sz w:val="24"/>
          <w:szCs w:val="24"/>
        </w:rPr>
        <w:t xml:space="preserve"> Лебяженского</w:t>
      </w:r>
      <w:proofErr w:type="gramEnd"/>
      <w:r w:rsidRPr="00B23132">
        <w:rPr>
          <w:rFonts w:ascii="Arial" w:hAnsi="Arial" w:cs="Arial"/>
          <w:sz w:val="24"/>
          <w:szCs w:val="24"/>
        </w:rPr>
        <w:t xml:space="preserve"> сельсовета</w:t>
      </w:r>
    </w:p>
    <w:p w:rsidR="00502164" w:rsidRPr="00B23132" w:rsidRDefault="0016123D" w:rsidP="00B2313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23132">
        <w:rPr>
          <w:rFonts w:ascii="Arial" w:hAnsi="Arial" w:cs="Arial"/>
          <w:sz w:val="24"/>
          <w:szCs w:val="24"/>
        </w:rPr>
        <w:t xml:space="preserve">Курского района                                   </w:t>
      </w:r>
      <w:r w:rsidR="00502164" w:rsidRPr="00B23132">
        <w:rPr>
          <w:rFonts w:ascii="Arial" w:hAnsi="Arial" w:cs="Arial"/>
          <w:sz w:val="24"/>
          <w:szCs w:val="24"/>
        </w:rPr>
        <w:t xml:space="preserve">         </w:t>
      </w:r>
      <w:r w:rsidR="00B611D4" w:rsidRPr="00B23132">
        <w:rPr>
          <w:rFonts w:ascii="Arial" w:hAnsi="Arial" w:cs="Arial"/>
          <w:sz w:val="24"/>
          <w:szCs w:val="24"/>
        </w:rPr>
        <w:t xml:space="preserve">   </w:t>
      </w:r>
      <w:r w:rsidR="00B0097E">
        <w:rPr>
          <w:rFonts w:ascii="Arial" w:hAnsi="Arial" w:cs="Arial"/>
          <w:sz w:val="24"/>
          <w:szCs w:val="24"/>
        </w:rPr>
        <w:t xml:space="preserve">     </w:t>
      </w:r>
      <w:r w:rsidR="00B611D4" w:rsidRPr="00B23132">
        <w:rPr>
          <w:rFonts w:ascii="Arial" w:hAnsi="Arial" w:cs="Arial"/>
          <w:sz w:val="24"/>
          <w:szCs w:val="24"/>
        </w:rPr>
        <w:t xml:space="preserve">  </w:t>
      </w:r>
      <w:r w:rsidRPr="00B23132">
        <w:rPr>
          <w:rFonts w:ascii="Arial" w:hAnsi="Arial" w:cs="Arial"/>
          <w:sz w:val="24"/>
          <w:szCs w:val="24"/>
        </w:rPr>
        <w:t xml:space="preserve">   </w:t>
      </w:r>
      <w:r w:rsidR="00575ADB" w:rsidRPr="00B23132">
        <w:rPr>
          <w:rFonts w:ascii="Arial" w:hAnsi="Arial" w:cs="Arial"/>
          <w:sz w:val="24"/>
          <w:szCs w:val="24"/>
        </w:rPr>
        <w:t xml:space="preserve">   </w:t>
      </w:r>
      <w:r w:rsidRPr="00B23132">
        <w:rPr>
          <w:rFonts w:ascii="Arial" w:hAnsi="Arial" w:cs="Arial"/>
          <w:sz w:val="24"/>
          <w:szCs w:val="24"/>
        </w:rPr>
        <w:t xml:space="preserve">     </w:t>
      </w:r>
      <w:r w:rsidR="00B611D4" w:rsidRPr="00B23132">
        <w:rPr>
          <w:rFonts w:ascii="Arial" w:hAnsi="Arial" w:cs="Arial"/>
          <w:sz w:val="24"/>
          <w:szCs w:val="24"/>
        </w:rPr>
        <w:t xml:space="preserve">      </w:t>
      </w:r>
      <w:r w:rsidR="00502164" w:rsidRPr="00B23132">
        <w:rPr>
          <w:rFonts w:ascii="Arial" w:hAnsi="Arial" w:cs="Arial"/>
          <w:sz w:val="24"/>
          <w:szCs w:val="24"/>
        </w:rPr>
        <w:t xml:space="preserve">   В.Ю. Тимонов</w:t>
      </w:r>
    </w:p>
    <w:p w:rsidR="009A4A2D" w:rsidRPr="00B23132" w:rsidRDefault="009A4A2D" w:rsidP="001612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3E64" w:rsidRPr="00B23132" w:rsidRDefault="00193E64" w:rsidP="001612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93E64" w:rsidRPr="00B23132" w:rsidSect="00D1124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DA6"/>
    <w:rsid w:val="000254B6"/>
    <w:rsid w:val="000315DF"/>
    <w:rsid w:val="00057643"/>
    <w:rsid w:val="000675AD"/>
    <w:rsid w:val="0007349E"/>
    <w:rsid w:val="000C7FE8"/>
    <w:rsid w:val="000F27EA"/>
    <w:rsid w:val="0010042B"/>
    <w:rsid w:val="00112DB7"/>
    <w:rsid w:val="00125738"/>
    <w:rsid w:val="0016123D"/>
    <w:rsid w:val="00193E64"/>
    <w:rsid w:val="001C4EE5"/>
    <w:rsid w:val="002764A1"/>
    <w:rsid w:val="00293296"/>
    <w:rsid w:val="0031103C"/>
    <w:rsid w:val="00314119"/>
    <w:rsid w:val="003B45D6"/>
    <w:rsid w:val="003B7087"/>
    <w:rsid w:val="003E1CE6"/>
    <w:rsid w:val="003F1D1A"/>
    <w:rsid w:val="00452068"/>
    <w:rsid w:val="00466429"/>
    <w:rsid w:val="004706A0"/>
    <w:rsid w:val="00494F75"/>
    <w:rsid w:val="004C3DE3"/>
    <w:rsid w:val="004F0489"/>
    <w:rsid w:val="00502164"/>
    <w:rsid w:val="00566630"/>
    <w:rsid w:val="00575ADB"/>
    <w:rsid w:val="005B1DF6"/>
    <w:rsid w:val="005D25B0"/>
    <w:rsid w:val="00656DB4"/>
    <w:rsid w:val="006A1C7D"/>
    <w:rsid w:val="006C31F9"/>
    <w:rsid w:val="007677FE"/>
    <w:rsid w:val="0077367B"/>
    <w:rsid w:val="007A60F1"/>
    <w:rsid w:val="007E2F56"/>
    <w:rsid w:val="00810EE0"/>
    <w:rsid w:val="008209B2"/>
    <w:rsid w:val="00870854"/>
    <w:rsid w:val="008E7B41"/>
    <w:rsid w:val="00903B9F"/>
    <w:rsid w:val="00992FC2"/>
    <w:rsid w:val="009A41F6"/>
    <w:rsid w:val="009A4A2D"/>
    <w:rsid w:val="009B3A32"/>
    <w:rsid w:val="009B791A"/>
    <w:rsid w:val="009D3981"/>
    <w:rsid w:val="00A22C1E"/>
    <w:rsid w:val="00A3744C"/>
    <w:rsid w:val="00A76676"/>
    <w:rsid w:val="00AB3B1E"/>
    <w:rsid w:val="00AD648E"/>
    <w:rsid w:val="00B0097E"/>
    <w:rsid w:val="00B23132"/>
    <w:rsid w:val="00B4158F"/>
    <w:rsid w:val="00B611D4"/>
    <w:rsid w:val="00C068A6"/>
    <w:rsid w:val="00C87F4D"/>
    <w:rsid w:val="00CE5388"/>
    <w:rsid w:val="00CF4B47"/>
    <w:rsid w:val="00D0141D"/>
    <w:rsid w:val="00D11243"/>
    <w:rsid w:val="00D375CF"/>
    <w:rsid w:val="00D42F30"/>
    <w:rsid w:val="00D43628"/>
    <w:rsid w:val="00D85449"/>
    <w:rsid w:val="00DA28E7"/>
    <w:rsid w:val="00DA4306"/>
    <w:rsid w:val="00E302D0"/>
    <w:rsid w:val="00E83533"/>
    <w:rsid w:val="00E83EDF"/>
    <w:rsid w:val="00EA24EB"/>
    <w:rsid w:val="00EA5BC3"/>
    <w:rsid w:val="00ED7A5F"/>
    <w:rsid w:val="00F16832"/>
    <w:rsid w:val="00F35662"/>
    <w:rsid w:val="00F75D63"/>
    <w:rsid w:val="00F97D1D"/>
    <w:rsid w:val="00FC08FA"/>
    <w:rsid w:val="00FE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FECC"/>
  <w15:docId w15:val="{98274FD4-0A57-425E-B258-85C23290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EDF"/>
  </w:style>
  <w:style w:type="paragraph" w:styleId="1">
    <w:name w:val="heading 1"/>
    <w:basedOn w:val="a"/>
    <w:link w:val="10"/>
    <w:uiPriority w:val="9"/>
    <w:qFormat/>
    <w:rsid w:val="003E1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3DA6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FE3DA6"/>
    <w:rPr>
      <w:rFonts w:ascii="Calibri" w:eastAsia="Times New Roman" w:hAnsi="Calibri" w:cs="Calibri"/>
      <w:color w:val="00000A"/>
      <w:kern w:val="1"/>
      <w:lang w:eastAsia="ar-SA"/>
    </w:rPr>
  </w:style>
  <w:style w:type="character" w:styleId="a5">
    <w:name w:val="Hyperlink"/>
    <w:basedOn w:val="a0"/>
    <w:uiPriority w:val="99"/>
    <w:unhideWhenUsed/>
    <w:rsid w:val="00C068A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D7A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ertext">
    <w:name w:val="headertext"/>
    <w:basedOn w:val="a"/>
    <w:rsid w:val="0011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1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3E1CE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1CE6"/>
    <w:pPr>
      <w:widowControl w:val="0"/>
      <w:shd w:val="clear" w:color="auto" w:fill="FFFFFF"/>
      <w:spacing w:before="540" w:after="0" w:line="322" w:lineRule="exact"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E1C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99"/>
    <w:qFormat/>
    <w:rsid w:val="003E1CE6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3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Lebiajiepc</dc:creator>
  <cp:lastModifiedBy>Пользователь</cp:lastModifiedBy>
  <cp:revision>13</cp:revision>
  <cp:lastPrinted>2021-12-27T08:26:00Z</cp:lastPrinted>
  <dcterms:created xsi:type="dcterms:W3CDTF">2018-05-14T06:04:00Z</dcterms:created>
  <dcterms:modified xsi:type="dcterms:W3CDTF">2021-12-27T08:28:00Z</dcterms:modified>
</cp:coreProperties>
</file>