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02" w:rsidRPr="00BD6364" w:rsidRDefault="00860632" w:rsidP="00E7606A">
      <w:pPr>
        <w:tabs>
          <w:tab w:val="left" w:pos="2355"/>
        </w:tabs>
        <w:spacing w:after="0"/>
        <w:jc w:val="center"/>
        <w:rPr>
          <w:rFonts w:ascii="Times New Roman" w:hAnsi="Times New Roman" w:cs="Times New Roman"/>
          <w:b/>
          <w:sz w:val="32"/>
          <w:szCs w:val="28"/>
          <w:lang w:eastAsia="ar-SA"/>
        </w:rPr>
      </w:pPr>
      <w:r w:rsidRPr="00BD6364">
        <w:rPr>
          <w:rFonts w:ascii="Times New Roman" w:hAnsi="Times New Roman" w:cs="Times New Roman"/>
          <w:b/>
          <w:sz w:val="32"/>
          <w:szCs w:val="28"/>
          <w:lang w:eastAsia="ar-SA"/>
        </w:rPr>
        <w:t>АДМИНИСТРАЦИЯ</w:t>
      </w:r>
    </w:p>
    <w:p w:rsidR="00FC5FC7" w:rsidRPr="00BD6364" w:rsidRDefault="00851B95" w:rsidP="00E7606A">
      <w:pPr>
        <w:tabs>
          <w:tab w:val="left" w:pos="2355"/>
        </w:tabs>
        <w:spacing w:after="0"/>
        <w:jc w:val="center"/>
        <w:rPr>
          <w:rFonts w:ascii="Times New Roman" w:hAnsi="Times New Roman" w:cs="Times New Roman"/>
          <w:b/>
          <w:sz w:val="32"/>
          <w:szCs w:val="28"/>
          <w:lang w:eastAsia="ar-SA"/>
        </w:rPr>
      </w:pPr>
      <w:r w:rsidRPr="00BD6364">
        <w:rPr>
          <w:rFonts w:ascii="Times New Roman" w:hAnsi="Times New Roman" w:cs="Times New Roman"/>
          <w:b/>
          <w:sz w:val="32"/>
          <w:szCs w:val="28"/>
          <w:lang w:eastAsia="ar-SA"/>
        </w:rPr>
        <w:t>ЛЕБЯЖЕНСКОГО</w:t>
      </w:r>
      <w:r w:rsidR="00860632" w:rsidRPr="00BD6364">
        <w:rPr>
          <w:rFonts w:ascii="Times New Roman" w:hAnsi="Times New Roman" w:cs="Times New Roman"/>
          <w:b/>
          <w:sz w:val="32"/>
          <w:szCs w:val="28"/>
          <w:lang w:eastAsia="ar-SA"/>
        </w:rPr>
        <w:t xml:space="preserve"> СЕЛЬСОВЕТА</w:t>
      </w:r>
    </w:p>
    <w:p w:rsidR="00FC5FC7" w:rsidRPr="00BD6364" w:rsidRDefault="00FC5FC7" w:rsidP="00E7606A">
      <w:pPr>
        <w:tabs>
          <w:tab w:val="left" w:pos="2355"/>
        </w:tabs>
        <w:spacing w:after="0"/>
        <w:jc w:val="center"/>
        <w:rPr>
          <w:rFonts w:ascii="Times New Roman" w:hAnsi="Times New Roman" w:cs="Times New Roman"/>
          <w:b/>
          <w:sz w:val="32"/>
          <w:szCs w:val="28"/>
          <w:lang w:eastAsia="ar-SA"/>
        </w:rPr>
      </w:pPr>
      <w:r w:rsidRPr="00BD6364">
        <w:rPr>
          <w:rFonts w:ascii="Times New Roman" w:hAnsi="Times New Roman" w:cs="Times New Roman"/>
          <w:b/>
          <w:sz w:val="32"/>
          <w:szCs w:val="28"/>
          <w:lang w:eastAsia="ar-SA"/>
        </w:rPr>
        <w:t>КУРСКОГО РАЙОНА</w:t>
      </w:r>
      <w:r w:rsidR="00851B95" w:rsidRPr="00BD6364">
        <w:rPr>
          <w:rFonts w:ascii="Times New Roman" w:hAnsi="Times New Roman" w:cs="Times New Roman"/>
          <w:b/>
          <w:sz w:val="32"/>
          <w:szCs w:val="28"/>
          <w:lang w:eastAsia="ar-SA"/>
        </w:rPr>
        <w:t xml:space="preserve"> КУРСКОЙ ОБЛАСТИ</w:t>
      </w:r>
    </w:p>
    <w:p w:rsidR="00860632" w:rsidRPr="00BD6364" w:rsidRDefault="00860632" w:rsidP="00E7606A">
      <w:pPr>
        <w:tabs>
          <w:tab w:val="left" w:pos="2355"/>
        </w:tabs>
        <w:spacing w:after="0"/>
        <w:jc w:val="center"/>
        <w:rPr>
          <w:rFonts w:ascii="Times New Roman" w:hAnsi="Times New Roman" w:cs="Times New Roman"/>
          <w:b/>
          <w:sz w:val="32"/>
          <w:szCs w:val="28"/>
          <w:lang w:eastAsia="ar-SA"/>
        </w:rPr>
      </w:pPr>
    </w:p>
    <w:p w:rsidR="00860632" w:rsidRPr="00BD6364" w:rsidRDefault="00540F01" w:rsidP="00E7606A">
      <w:pPr>
        <w:tabs>
          <w:tab w:val="left" w:pos="3600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36"/>
          <w:szCs w:val="28"/>
          <w:lang w:eastAsia="ar-SA"/>
        </w:rPr>
      </w:pPr>
      <w:r w:rsidRPr="00BD6364">
        <w:rPr>
          <w:rFonts w:ascii="Times New Roman" w:hAnsi="Times New Roman" w:cs="Times New Roman"/>
          <w:b/>
          <w:bCs/>
          <w:sz w:val="36"/>
          <w:szCs w:val="28"/>
          <w:lang w:eastAsia="ar-SA"/>
        </w:rPr>
        <w:t>Постановление</w:t>
      </w:r>
    </w:p>
    <w:p w:rsidR="0032610E" w:rsidRPr="00BD6364" w:rsidRDefault="0032610E" w:rsidP="00E7606A">
      <w:pPr>
        <w:tabs>
          <w:tab w:val="left" w:pos="3600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  <w:lang w:eastAsia="ar-SA"/>
        </w:rPr>
      </w:pPr>
    </w:p>
    <w:p w:rsidR="00860632" w:rsidRPr="00BD6364" w:rsidRDefault="0032610E" w:rsidP="00E7606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  <w:lang w:eastAsia="ar-SA"/>
        </w:rPr>
      </w:pPr>
      <w:r w:rsidRPr="00BD6364">
        <w:rPr>
          <w:rFonts w:ascii="Times New Roman" w:hAnsi="Times New Roman" w:cs="Times New Roman"/>
          <w:b/>
          <w:bCs/>
          <w:sz w:val="32"/>
          <w:szCs w:val="28"/>
          <w:lang w:eastAsia="ar-SA"/>
        </w:rPr>
        <w:t>о</w:t>
      </w:r>
      <w:r w:rsidR="00860632" w:rsidRPr="00BD6364">
        <w:rPr>
          <w:rFonts w:ascii="Times New Roman" w:hAnsi="Times New Roman" w:cs="Times New Roman"/>
          <w:b/>
          <w:bCs/>
          <w:sz w:val="32"/>
          <w:szCs w:val="28"/>
          <w:lang w:eastAsia="ar-SA"/>
        </w:rPr>
        <w:t>т</w:t>
      </w:r>
      <w:r w:rsidR="00812A09" w:rsidRPr="00BD6364">
        <w:rPr>
          <w:rFonts w:ascii="Times New Roman" w:hAnsi="Times New Roman" w:cs="Times New Roman"/>
          <w:b/>
          <w:bCs/>
          <w:sz w:val="32"/>
          <w:szCs w:val="28"/>
          <w:lang w:eastAsia="ar-SA"/>
        </w:rPr>
        <w:t>«</w:t>
      </w:r>
      <w:r w:rsidR="00851B95" w:rsidRPr="00BD6364">
        <w:rPr>
          <w:rFonts w:ascii="Times New Roman" w:hAnsi="Times New Roman" w:cs="Times New Roman"/>
          <w:b/>
          <w:bCs/>
          <w:sz w:val="32"/>
          <w:szCs w:val="28"/>
          <w:lang w:eastAsia="ar-SA"/>
        </w:rPr>
        <w:t>1</w:t>
      </w:r>
      <w:r w:rsidR="002573EA" w:rsidRPr="00BD6364">
        <w:rPr>
          <w:rFonts w:ascii="Times New Roman" w:hAnsi="Times New Roman" w:cs="Times New Roman"/>
          <w:b/>
          <w:bCs/>
          <w:sz w:val="32"/>
          <w:szCs w:val="28"/>
          <w:lang w:eastAsia="ar-SA"/>
        </w:rPr>
        <w:t>0</w:t>
      </w:r>
      <w:r w:rsidR="00812A09" w:rsidRPr="00BD6364">
        <w:rPr>
          <w:rFonts w:ascii="Times New Roman" w:hAnsi="Times New Roman" w:cs="Times New Roman"/>
          <w:b/>
          <w:bCs/>
          <w:sz w:val="32"/>
          <w:szCs w:val="28"/>
          <w:lang w:eastAsia="ar-SA"/>
        </w:rPr>
        <w:t>»</w:t>
      </w:r>
      <w:r w:rsidR="002573EA" w:rsidRPr="00BD6364">
        <w:rPr>
          <w:rFonts w:ascii="Times New Roman" w:hAnsi="Times New Roman" w:cs="Times New Roman"/>
          <w:b/>
          <w:bCs/>
          <w:sz w:val="32"/>
          <w:szCs w:val="28"/>
          <w:lang w:eastAsia="ar-SA"/>
        </w:rPr>
        <w:t xml:space="preserve"> </w:t>
      </w:r>
      <w:r w:rsidR="00513DCE" w:rsidRPr="00BD6364">
        <w:rPr>
          <w:rFonts w:ascii="Times New Roman" w:hAnsi="Times New Roman" w:cs="Times New Roman"/>
          <w:b/>
          <w:bCs/>
          <w:sz w:val="32"/>
          <w:szCs w:val="28"/>
          <w:lang w:eastAsia="ar-SA"/>
        </w:rPr>
        <w:t>ноября</w:t>
      </w:r>
      <w:r w:rsidRPr="00BD6364">
        <w:rPr>
          <w:rFonts w:ascii="Times New Roman" w:hAnsi="Times New Roman" w:cs="Times New Roman"/>
          <w:b/>
          <w:bCs/>
          <w:sz w:val="32"/>
          <w:szCs w:val="28"/>
          <w:lang w:eastAsia="ar-SA"/>
        </w:rPr>
        <w:t xml:space="preserve"> 202</w:t>
      </w:r>
      <w:r w:rsidR="002573EA" w:rsidRPr="00BD6364">
        <w:rPr>
          <w:rFonts w:ascii="Times New Roman" w:hAnsi="Times New Roman" w:cs="Times New Roman"/>
          <w:b/>
          <w:bCs/>
          <w:sz w:val="32"/>
          <w:szCs w:val="28"/>
          <w:lang w:eastAsia="ar-SA"/>
        </w:rPr>
        <w:t>3</w:t>
      </w:r>
      <w:r w:rsidRPr="00BD6364">
        <w:rPr>
          <w:rFonts w:ascii="Times New Roman" w:hAnsi="Times New Roman" w:cs="Times New Roman"/>
          <w:b/>
          <w:bCs/>
          <w:sz w:val="32"/>
          <w:szCs w:val="28"/>
          <w:lang w:eastAsia="ar-SA"/>
        </w:rPr>
        <w:t xml:space="preserve"> года                      </w:t>
      </w:r>
      <w:r w:rsidR="00860632" w:rsidRPr="00BD6364">
        <w:rPr>
          <w:rFonts w:ascii="Times New Roman" w:hAnsi="Times New Roman" w:cs="Times New Roman"/>
          <w:b/>
          <w:bCs/>
          <w:sz w:val="32"/>
          <w:szCs w:val="28"/>
          <w:lang w:eastAsia="ar-SA"/>
        </w:rPr>
        <w:t>№</w:t>
      </w:r>
      <w:r w:rsidR="00513DCE" w:rsidRPr="00BD6364">
        <w:rPr>
          <w:rFonts w:ascii="Times New Roman" w:hAnsi="Times New Roman" w:cs="Times New Roman"/>
          <w:b/>
          <w:bCs/>
          <w:sz w:val="32"/>
          <w:szCs w:val="28"/>
          <w:lang w:eastAsia="ar-SA"/>
        </w:rPr>
        <w:t xml:space="preserve"> </w:t>
      </w:r>
      <w:r w:rsidR="002573EA" w:rsidRPr="00BD6364">
        <w:rPr>
          <w:rFonts w:ascii="Times New Roman" w:hAnsi="Times New Roman" w:cs="Times New Roman"/>
          <w:b/>
          <w:bCs/>
          <w:sz w:val="32"/>
          <w:szCs w:val="28"/>
          <w:lang w:eastAsia="ar-SA"/>
        </w:rPr>
        <w:t>115</w:t>
      </w:r>
    </w:p>
    <w:p w:rsidR="0032610E" w:rsidRPr="00BD6364" w:rsidRDefault="0032610E" w:rsidP="00E7606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  <w:lang w:eastAsia="ar-SA"/>
        </w:rPr>
      </w:pPr>
    </w:p>
    <w:p w:rsidR="00E7606A" w:rsidRPr="00BD6364" w:rsidRDefault="00940E53" w:rsidP="00E7606A">
      <w:pPr>
        <w:pStyle w:val="ConsPlusTitle"/>
        <w:widowControl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D6364">
        <w:rPr>
          <w:rFonts w:ascii="Times New Roman" w:hAnsi="Times New Roman" w:cs="Times New Roman"/>
          <w:sz w:val="32"/>
          <w:szCs w:val="32"/>
        </w:rPr>
        <w:t>О</w:t>
      </w:r>
      <w:r w:rsidR="00E7606A" w:rsidRPr="00BD6364">
        <w:rPr>
          <w:rFonts w:ascii="Times New Roman" w:hAnsi="Times New Roman" w:cs="Times New Roman"/>
          <w:sz w:val="32"/>
          <w:szCs w:val="32"/>
        </w:rPr>
        <w:t xml:space="preserve"> предварительных итогах социально-экономического развития за истекший период текущего финансового года и ожидаемых итогах социально-экономического развития </w:t>
      </w:r>
      <w:r w:rsidR="00851B95" w:rsidRPr="00BD6364">
        <w:rPr>
          <w:rFonts w:ascii="Times New Roman" w:hAnsi="Times New Roman" w:cs="Times New Roman"/>
          <w:sz w:val="32"/>
          <w:szCs w:val="32"/>
        </w:rPr>
        <w:t>Лебяженского</w:t>
      </w:r>
      <w:r w:rsidR="00E7606A" w:rsidRPr="00BD6364">
        <w:rPr>
          <w:rFonts w:ascii="Times New Roman" w:hAnsi="Times New Roman" w:cs="Times New Roman"/>
          <w:sz w:val="32"/>
          <w:szCs w:val="32"/>
        </w:rPr>
        <w:t xml:space="preserve"> сельсовета Курского района Курской области за текущий финансовый год</w:t>
      </w:r>
    </w:p>
    <w:p w:rsidR="00860632" w:rsidRPr="00BD6364" w:rsidRDefault="00860632" w:rsidP="00F06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606A" w:rsidRPr="00BD6364" w:rsidRDefault="00E7606A" w:rsidP="0032610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06B66" w:rsidRPr="00BD6364" w:rsidRDefault="00940E53" w:rsidP="0032610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6364">
        <w:rPr>
          <w:rFonts w:ascii="Times New Roman" w:hAnsi="Times New Roman" w:cs="Times New Roman"/>
          <w:sz w:val="24"/>
          <w:szCs w:val="24"/>
        </w:rPr>
        <w:t>Руководствуясь статьей 184.2 Бюджетного кодекса Российской Федерации:</w:t>
      </w:r>
    </w:p>
    <w:p w:rsidR="00812A09" w:rsidRPr="00BD6364" w:rsidRDefault="00812A09" w:rsidP="003261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E53" w:rsidRPr="00BD6364" w:rsidRDefault="00E7606A" w:rsidP="00E7606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364">
        <w:rPr>
          <w:rFonts w:ascii="Times New Roman" w:hAnsi="Times New Roman" w:cs="Times New Roman"/>
          <w:sz w:val="24"/>
          <w:szCs w:val="24"/>
        </w:rPr>
        <w:t xml:space="preserve">             1. </w:t>
      </w:r>
      <w:r w:rsidR="00860632" w:rsidRPr="00BD636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BD6364">
        <w:rPr>
          <w:rFonts w:ascii="Times New Roman" w:hAnsi="Times New Roman" w:cs="Times New Roman"/>
          <w:bCs/>
          <w:sz w:val="24"/>
          <w:szCs w:val="24"/>
        </w:rPr>
        <w:t>Предварительные итоги социально-экономического развития</w:t>
      </w:r>
      <w:r w:rsidR="00540F01" w:rsidRPr="00BD63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6364">
        <w:rPr>
          <w:rFonts w:ascii="Times New Roman" w:hAnsi="Times New Roman" w:cs="Times New Roman"/>
          <w:bCs/>
          <w:sz w:val="24"/>
          <w:szCs w:val="24"/>
        </w:rPr>
        <w:t xml:space="preserve">за истекший период текущего финансового года и ожидаемые итоги социально-экономического развития </w:t>
      </w:r>
      <w:r w:rsidR="00851B95" w:rsidRPr="00BD6364">
        <w:rPr>
          <w:rFonts w:ascii="Times New Roman" w:hAnsi="Times New Roman" w:cs="Times New Roman"/>
          <w:bCs/>
          <w:sz w:val="24"/>
          <w:szCs w:val="24"/>
        </w:rPr>
        <w:t>Лебяженского</w:t>
      </w:r>
      <w:r w:rsidRPr="00BD6364">
        <w:rPr>
          <w:rFonts w:ascii="Times New Roman" w:hAnsi="Times New Roman" w:cs="Times New Roman"/>
          <w:bCs/>
          <w:sz w:val="24"/>
          <w:szCs w:val="24"/>
        </w:rPr>
        <w:t xml:space="preserve"> сельсовета Курского района Курской области за текущий финансовый год</w:t>
      </w:r>
      <w:r w:rsidR="00940E53" w:rsidRPr="00BD6364">
        <w:rPr>
          <w:rFonts w:ascii="Times New Roman" w:hAnsi="Times New Roman" w:cs="Times New Roman"/>
          <w:bCs/>
          <w:sz w:val="24"/>
          <w:szCs w:val="24"/>
        </w:rPr>
        <w:t xml:space="preserve"> (Приложение № 1).</w:t>
      </w:r>
    </w:p>
    <w:p w:rsidR="00860632" w:rsidRPr="00BD6364" w:rsidRDefault="00E7606A" w:rsidP="00E7606A">
      <w:pPr>
        <w:pStyle w:val="a3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D6364">
        <w:rPr>
          <w:rFonts w:ascii="Times New Roman" w:hAnsi="Times New Roman" w:cs="Times New Roman"/>
          <w:sz w:val="24"/>
          <w:szCs w:val="24"/>
        </w:rPr>
        <w:t xml:space="preserve">2. </w:t>
      </w:r>
      <w:r w:rsidR="00FC5FC7" w:rsidRPr="00BD6364">
        <w:rPr>
          <w:rFonts w:ascii="Times New Roman" w:hAnsi="Times New Roman" w:cs="Times New Roman"/>
          <w:sz w:val="24"/>
          <w:szCs w:val="24"/>
        </w:rPr>
        <w:t>Распоряжение</w:t>
      </w:r>
      <w:r w:rsidR="00860632" w:rsidRPr="00BD6364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:rsidR="00860632" w:rsidRPr="00BD6364" w:rsidRDefault="00860632" w:rsidP="00F06B6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E7606A" w:rsidRPr="00BD6364" w:rsidRDefault="00E7606A" w:rsidP="00F06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606A" w:rsidRPr="00BD6364" w:rsidRDefault="00E7606A" w:rsidP="00F06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632" w:rsidRPr="00BD6364" w:rsidRDefault="00860632" w:rsidP="00F06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36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51B95" w:rsidRPr="00BD6364">
        <w:rPr>
          <w:rFonts w:ascii="Times New Roman" w:hAnsi="Times New Roman" w:cs="Times New Roman"/>
          <w:bCs/>
          <w:sz w:val="24"/>
          <w:szCs w:val="24"/>
        </w:rPr>
        <w:t xml:space="preserve">Лебяженского </w:t>
      </w:r>
      <w:r w:rsidRPr="00BD6364">
        <w:rPr>
          <w:rFonts w:ascii="Times New Roman" w:hAnsi="Times New Roman" w:cs="Times New Roman"/>
          <w:sz w:val="24"/>
          <w:szCs w:val="24"/>
        </w:rPr>
        <w:t xml:space="preserve">сельсовета  </w:t>
      </w:r>
    </w:p>
    <w:p w:rsidR="00860632" w:rsidRPr="00BD6364" w:rsidRDefault="00860632" w:rsidP="00F06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364">
        <w:rPr>
          <w:rFonts w:ascii="Times New Roman" w:hAnsi="Times New Roman" w:cs="Times New Roman"/>
          <w:sz w:val="24"/>
          <w:szCs w:val="24"/>
        </w:rPr>
        <w:t xml:space="preserve">Курского района </w:t>
      </w:r>
      <w:r w:rsidR="00812A09" w:rsidRPr="00BD6364">
        <w:rPr>
          <w:rFonts w:ascii="Times New Roman" w:hAnsi="Times New Roman" w:cs="Times New Roman"/>
          <w:sz w:val="24"/>
          <w:szCs w:val="24"/>
        </w:rPr>
        <w:t xml:space="preserve">   </w:t>
      </w:r>
      <w:r w:rsidR="00851B95" w:rsidRPr="00BD6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12A09" w:rsidRPr="00BD6364">
        <w:rPr>
          <w:rFonts w:ascii="Times New Roman" w:hAnsi="Times New Roman" w:cs="Times New Roman"/>
          <w:sz w:val="24"/>
          <w:szCs w:val="24"/>
        </w:rPr>
        <w:t xml:space="preserve"> </w:t>
      </w:r>
      <w:r w:rsidR="00851B95" w:rsidRPr="00BD6364">
        <w:rPr>
          <w:rFonts w:ascii="Times New Roman" w:hAnsi="Times New Roman" w:cs="Times New Roman"/>
          <w:sz w:val="24"/>
          <w:szCs w:val="24"/>
        </w:rPr>
        <w:t xml:space="preserve">       В.Ю. Тимонов</w:t>
      </w:r>
    </w:p>
    <w:p w:rsidR="00DC0B9D" w:rsidRPr="00BD6364" w:rsidRDefault="00DC0B9D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40E53" w:rsidRPr="00BD6364" w:rsidRDefault="00940E53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40E53" w:rsidRPr="00BD6364" w:rsidRDefault="00940E53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40E53" w:rsidRPr="00BD6364" w:rsidRDefault="00940E53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40E53" w:rsidRPr="00BD6364" w:rsidRDefault="00940E53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7606A" w:rsidRPr="00BD6364" w:rsidRDefault="00E7606A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7606A" w:rsidRPr="00BD6364" w:rsidRDefault="00E7606A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7606A" w:rsidRPr="00BD6364" w:rsidRDefault="00E7606A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7606A" w:rsidRPr="00BD6364" w:rsidRDefault="00E7606A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7606A" w:rsidRPr="00BD6364" w:rsidRDefault="00E7606A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7606A" w:rsidRPr="00BD6364" w:rsidRDefault="00E7606A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7606A" w:rsidRPr="00BD6364" w:rsidRDefault="00E7606A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7606A" w:rsidRPr="00BD6364" w:rsidRDefault="00E7606A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27D44" w:rsidRPr="00BD6364" w:rsidRDefault="000A2033" w:rsidP="00940E53">
      <w:pPr>
        <w:spacing w:after="0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BD636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40E53" w:rsidRPr="00BD6364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513BD7" w:rsidRPr="00BD6364" w:rsidRDefault="000A2033" w:rsidP="00940E53">
      <w:pPr>
        <w:spacing w:after="0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BD6364">
        <w:rPr>
          <w:rFonts w:ascii="Times New Roman" w:hAnsi="Times New Roman" w:cs="Times New Roman"/>
          <w:sz w:val="24"/>
          <w:szCs w:val="24"/>
        </w:rPr>
        <w:t xml:space="preserve">к </w:t>
      </w:r>
      <w:r w:rsidR="00540F01" w:rsidRPr="00BD6364">
        <w:rPr>
          <w:rFonts w:ascii="Times New Roman" w:hAnsi="Times New Roman" w:cs="Times New Roman"/>
          <w:sz w:val="24"/>
          <w:szCs w:val="24"/>
        </w:rPr>
        <w:t>Постановлению</w:t>
      </w:r>
      <w:r w:rsidR="00FC5FC7" w:rsidRPr="00BD6364">
        <w:rPr>
          <w:rFonts w:ascii="Times New Roman" w:hAnsi="Times New Roman" w:cs="Times New Roman"/>
          <w:sz w:val="24"/>
          <w:szCs w:val="24"/>
        </w:rPr>
        <w:t xml:space="preserve"> </w:t>
      </w:r>
      <w:r w:rsidR="00513BD7" w:rsidRPr="00BD6364">
        <w:rPr>
          <w:rFonts w:ascii="Times New Roman" w:hAnsi="Times New Roman" w:cs="Times New Roman"/>
          <w:sz w:val="24"/>
          <w:szCs w:val="24"/>
        </w:rPr>
        <w:t>Администрации</w:t>
      </w:r>
      <w:r w:rsidR="00540F01" w:rsidRPr="00BD6364">
        <w:rPr>
          <w:rFonts w:ascii="Times New Roman" w:hAnsi="Times New Roman" w:cs="Times New Roman"/>
          <w:sz w:val="24"/>
          <w:szCs w:val="24"/>
        </w:rPr>
        <w:t xml:space="preserve"> Лебяженского</w:t>
      </w:r>
      <w:r w:rsidR="00F06B66" w:rsidRPr="00BD636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12A09" w:rsidRPr="00BD6364">
        <w:rPr>
          <w:rFonts w:ascii="Times New Roman" w:hAnsi="Times New Roman" w:cs="Times New Roman"/>
          <w:sz w:val="24"/>
          <w:szCs w:val="24"/>
        </w:rPr>
        <w:t xml:space="preserve"> Курского района</w:t>
      </w:r>
    </w:p>
    <w:p w:rsidR="00513BD7" w:rsidRPr="00BD6364" w:rsidRDefault="00513BD7" w:rsidP="00940E53">
      <w:pPr>
        <w:spacing w:after="0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BD6364">
        <w:rPr>
          <w:rFonts w:ascii="Times New Roman" w:hAnsi="Times New Roman" w:cs="Times New Roman"/>
          <w:sz w:val="24"/>
          <w:szCs w:val="24"/>
        </w:rPr>
        <w:t xml:space="preserve">от </w:t>
      </w:r>
      <w:r w:rsidR="00812A09" w:rsidRPr="00BD6364">
        <w:rPr>
          <w:rFonts w:ascii="Times New Roman" w:hAnsi="Times New Roman" w:cs="Times New Roman"/>
          <w:sz w:val="24"/>
          <w:szCs w:val="24"/>
        </w:rPr>
        <w:t>«</w:t>
      </w:r>
      <w:r w:rsidR="00851B95" w:rsidRPr="00BD6364">
        <w:rPr>
          <w:rFonts w:ascii="Times New Roman" w:hAnsi="Times New Roman" w:cs="Times New Roman"/>
          <w:sz w:val="24"/>
          <w:szCs w:val="24"/>
        </w:rPr>
        <w:t>1</w:t>
      </w:r>
      <w:r w:rsidR="002573EA" w:rsidRPr="00BD6364">
        <w:rPr>
          <w:rFonts w:ascii="Times New Roman" w:hAnsi="Times New Roman" w:cs="Times New Roman"/>
          <w:sz w:val="24"/>
          <w:szCs w:val="24"/>
        </w:rPr>
        <w:t>0</w:t>
      </w:r>
      <w:r w:rsidR="00812A09" w:rsidRPr="00BD6364">
        <w:rPr>
          <w:rFonts w:ascii="Times New Roman" w:hAnsi="Times New Roman" w:cs="Times New Roman"/>
          <w:sz w:val="24"/>
          <w:szCs w:val="24"/>
        </w:rPr>
        <w:t>»</w:t>
      </w:r>
      <w:r w:rsidR="002573EA" w:rsidRPr="00BD6364">
        <w:rPr>
          <w:rFonts w:ascii="Times New Roman" w:hAnsi="Times New Roman" w:cs="Times New Roman"/>
          <w:sz w:val="24"/>
          <w:szCs w:val="24"/>
        </w:rPr>
        <w:t xml:space="preserve"> </w:t>
      </w:r>
      <w:r w:rsidR="00513DCE" w:rsidRPr="00BD6364">
        <w:rPr>
          <w:rFonts w:ascii="Times New Roman" w:hAnsi="Times New Roman" w:cs="Times New Roman"/>
          <w:sz w:val="24"/>
          <w:szCs w:val="24"/>
        </w:rPr>
        <w:t>ноября</w:t>
      </w:r>
      <w:r w:rsidR="0032610E" w:rsidRPr="00BD6364">
        <w:rPr>
          <w:rFonts w:ascii="Times New Roman" w:hAnsi="Times New Roman" w:cs="Times New Roman"/>
          <w:sz w:val="24"/>
          <w:szCs w:val="24"/>
        </w:rPr>
        <w:t xml:space="preserve"> 202</w:t>
      </w:r>
      <w:r w:rsidR="002573EA" w:rsidRPr="00BD6364">
        <w:rPr>
          <w:rFonts w:ascii="Times New Roman" w:hAnsi="Times New Roman" w:cs="Times New Roman"/>
          <w:sz w:val="24"/>
          <w:szCs w:val="24"/>
        </w:rPr>
        <w:t>3</w:t>
      </w:r>
      <w:r w:rsidR="00540F01" w:rsidRPr="00BD6364">
        <w:rPr>
          <w:rFonts w:ascii="Times New Roman" w:hAnsi="Times New Roman" w:cs="Times New Roman"/>
          <w:sz w:val="24"/>
          <w:szCs w:val="24"/>
        </w:rPr>
        <w:t xml:space="preserve"> </w:t>
      </w:r>
      <w:r w:rsidR="0032610E" w:rsidRPr="00BD6364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BD6364">
        <w:rPr>
          <w:rFonts w:ascii="Times New Roman" w:hAnsi="Times New Roman" w:cs="Times New Roman"/>
          <w:sz w:val="24"/>
          <w:szCs w:val="24"/>
        </w:rPr>
        <w:t xml:space="preserve"> №</w:t>
      </w:r>
      <w:r w:rsidR="00513DCE" w:rsidRPr="00BD6364">
        <w:rPr>
          <w:rFonts w:ascii="Times New Roman" w:hAnsi="Times New Roman" w:cs="Times New Roman"/>
          <w:sz w:val="24"/>
          <w:szCs w:val="24"/>
        </w:rPr>
        <w:t xml:space="preserve"> </w:t>
      </w:r>
      <w:r w:rsidR="002573EA" w:rsidRPr="00BD6364">
        <w:rPr>
          <w:rFonts w:ascii="Times New Roman" w:hAnsi="Times New Roman" w:cs="Times New Roman"/>
          <w:sz w:val="24"/>
          <w:szCs w:val="24"/>
        </w:rPr>
        <w:t>115</w:t>
      </w:r>
    </w:p>
    <w:p w:rsidR="00513BD7" w:rsidRPr="00BD6364" w:rsidRDefault="00513BD7" w:rsidP="00815E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5E10" w:rsidRPr="00BD6364" w:rsidRDefault="00815E10" w:rsidP="00815E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364">
        <w:rPr>
          <w:rFonts w:ascii="Times New Roman" w:hAnsi="Times New Roman" w:cs="Times New Roman"/>
          <w:b/>
          <w:sz w:val="24"/>
          <w:szCs w:val="24"/>
        </w:rPr>
        <w:t>Предварительные итоги социально-экономического развития</w:t>
      </w:r>
    </w:p>
    <w:p w:rsidR="00815E10" w:rsidRPr="00BD6364" w:rsidRDefault="00815E10" w:rsidP="00815E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364">
        <w:rPr>
          <w:rFonts w:ascii="Times New Roman" w:hAnsi="Times New Roman" w:cs="Times New Roman"/>
          <w:b/>
          <w:sz w:val="24"/>
          <w:szCs w:val="24"/>
        </w:rPr>
        <w:t xml:space="preserve">за истекший период текущего финансового года и ожидаемые итоги социально-экономического развития </w:t>
      </w:r>
      <w:r w:rsidR="00851B95" w:rsidRPr="00BD6364">
        <w:rPr>
          <w:rFonts w:ascii="Times New Roman" w:hAnsi="Times New Roman" w:cs="Times New Roman"/>
          <w:b/>
          <w:sz w:val="24"/>
          <w:szCs w:val="24"/>
        </w:rPr>
        <w:t>Лебяженского</w:t>
      </w:r>
      <w:r w:rsidRPr="00BD6364">
        <w:rPr>
          <w:rFonts w:ascii="Times New Roman" w:hAnsi="Times New Roman" w:cs="Times New Roman"/>
          <w:b/>
          <w:sz w:val="24"/>
          <w:szCs w:val="24"/>
        </w:rPr>
        <w:t xml:space="preserve"> сельсовета Курского района Курской области за текущий финансовый год (202</w:t>
      </w:r>
      <w:r w:rsidR="00901648" w:rsidRPr="00BD6364">
        <w:rPr>
          <w:rFonts w:ascii="Times New Roman" w:hAnsi="Times New Roman" w:cs="Times New Roman"/>
          <w:b/>
          <w:sz w:val="24"/>
          <w:szCs w:val="24"/>
        </w:rPr>
        <w:t>3</w:t>
      </w:r>
      <w:r w:rsidRPr="00BD6364">
        <w:rPr>
          <w:rFonts w:ascii="Times New Roman" w:hAnsi="Times New Roman" w:cs="Times New Roman"/>
          <w:b/>
          <w:sz w:val="24"/>
          <w:szCs w:val="24"/>
        </w:rPr>
        <w:t xml:space="preserve"> год)</w:t>
      </w:r>
    </w:p>
    <w:p w:rsidR="00815E10" w:rsidRPr="00BD6364" w:rsidRDefault="00815E10" w:rsidP="00815E1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15E10" w:rsidRPr="00BD6364" w:rsidRDefault="00815E10" w:rsidP="00815E1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6364">
        <w:rPr>
          <w:rFonts w:ascii="Times New Roman" w:hAnsi="Times New Roman" w:cs="Times New Roman"/>
          <w:b/>
          <w:i/>
          <w:sz w:val="24"/>
          <w:szCs w:val="24"/>
        </w:rPr>
        <w:t>Сельское хозяйство</w:t>
      </w:r>
    </w:p>
    <w:p w:rsidR="00851B95" w:rsidRPr="00BD6364" w:rsidRDefault="00851B95" w:rsidP="00851B95">
      <w:pPr>
        <w:pStyle w:val="ab"/>
        <w:ind w:firstLine="708"/>
        <w:jc w:val="both"/>
      </w:pPr>
      <w:r w:rsidRPr="00BD6364">
        <w:t xml:space="preserve"> На территории Лебяженского сельсовета агропромышленный комплекс представляют 2  действующих   предприятия: Курский ФАНЦ, Подсобное хозяйство «БИОК». Курский ФАНЦ   занимается выращиванием зерна и сои.</w:t>
      </w:r>
    </w:p>
    <w:p w:rsidR="00851B95" w:rsidRPr="00BD6364" w:rsidRDefault="00851B95" w:rsidP="00851B95">
      <w:pPr>
        <w:pStyle w:val="ab"/>
        <w:tabs>
          <w:tab w:val="left" w:pos="567"/>
          <w:tab w:val="left" w:pos="851"/>
          <w:tab w:val="left" w:pos="1134"/>
        </w:tabs>
        <w:jc w:val="both"/>
      </w:pPr>
      <w:r w:rsidRPr="00BD6364">
        <w:t xml:space="preserve">             Выручка от реализации сельскохозяйственной продукции по предварительным итогам в 202</w:t>
      </w:r>
      <w:r w:rsidR="00901648" w:rsidRPr="00BD6364">
        <w:t>3</w:t>
      </w:r>
      <w:r w:rsidRPr="00BD6364">
        <w:t xml:space="preserve"> году составит в сумме 127 384 тыс. рублей, с темпом роста 104,7%. </w:t>
      </w:r>
    </w:p>
    <w:p w:rsidR="00815E10" w:rsidRPr="00BD6364" w:rsidRDefault="00815E10" w:rsidP="00815E10">
      <w:pPr>
        <w:pStyle w:val="ab"/>
        <w:ind w:firstLine="851"/>
        <w:jc w:val="both"/>
      </w:pPr>
    </w:p>
    <w:p w:rsidR="00815E10" w:rsidRPr="00BD6364" w:rsidRDefault="00815E10" w:rsidP="00815E1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6364">
        <w:rPr>
          <w:rFonts w:ascii="Times New Roman" w:hAnsi="Times New Roman" w:cs="Times New Roman"/>
          <w:b/>
          <w:i/>
          <w:sz w:val="24"/>
          <w:szCs w:val="24"/>
        </w:rPr>
        <w:t>Потребительский рынок товаров и услуг</w:t>
      </w:r>
    </w:p>
    <w:p w:rsidR="00D25A6A" w:rsidRPr="00BD6364" w:rsidRDefault="00815E10" w:rsidP="00D25A6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6364">
        <w:rPr>
          <w:rFonts w:ascii="Times New Roman" w:hAnsi="Times New Roman" w:cs="Times New Roman"/>
          <w:sz w:val="24"/>
          <w:szCs w:val="24"/>
        </w:rPr>
        <w:t>Объем платных услуг населению за 202</w:t>
      </w:r>
      <w:r w:rsidR="00901648" w:rsidRPr="00BD6364">
        <w:rPr>
          <w:rFonts w:ascii="Times New Roman" w:hAnsi="Times New Roman" w:cs="Times New Roman"/>
          <w:sz w:val="24"/>
          <w:szCs w:val="24"/>
        </w:rPr>
        <w:t>3</w:t>
      </w:r>
      <w:r w:rsidRPr="00BD6364">
        <w:rPr>
          <w:rFonts w:ascii="Times New Roman" w:hAnsi="Times New Roman" w:cs="Times New Roman"/>
          <w:sz w:val="24"/>
          <w:szCs w:val="24"/>
        </w:rPr>
        <w:t xml:space="preserve"> г. в целом по сельсовету составит </w:t>
      </w:r>
      <w:r w:rsidR="00D25A6A" w:rsidRPr="00BD6364">
        <w:rPr>
          <w:rFonts w:ascii="Times New Roman" w:eastAsia="Times New Roman" w:hAnsi="Times New Roman" w:cs="Times New Roman"/>
          <w:sz w:val="24"/>
          <w:szCs w:val="24"/>
        </w:rPr>
        <w:t xml:space="preserve">7 979,4 тыс. рублей, </w:t>
      </w:r>
      <w:r w:rsidR="00D25A6A" w:rsidRPr="00BD6364">
        <w:rPr>
          <w:rFonts w:ascii="Times New Roman" w:hAnsi="Times New Roman" w:cs="Times New Roman"/>
          <w:sz w:val="24"/>
          <w:szCs w:val="24"/>
        </w:rPr>
        <w:t>рост к уровню прошлого года в действующих ценах составляет</w:t>
      </w:r>
      <w:r w:rsidR="00D25A6A" w:rsidRPr="00BD6364">
        <w:rPr>
          <w:rFonts w:ascii="Times New Roman" w:eastAsia="Times New Roman" w:hAnsi="Times New Roman" w:cs="Times New Roman"/>
          <w:sz w:val="24"/>
          <w:szCs w:val="24"/>
        </w:rPr>
        <w:t xml:space="preserve"> 99,5 %, </w:t>
      </w:r>
      <w:r w:rsidR="00D25A6A" w:rsidRPr="00BD6364">
        <w:rPr>
          <w:rFonts w:ascii="Times New Roman" w:hAnsi="Times New Roman" w:cs="Times New Roman"/>
          <w:sz w:val="24"/>
          <w:szCs w:val="24"/>
        </w:rPr>
        <w:t>где основная часть платных услуг приходится на малый бизнес (в т.ч. индивидуальные предприниматели).</w:t>
      </w:r>
    </w:p>
    <w:p w:rsidR="00815E10" w:rsidRPr="00BD6364" w:rsidRDefault="00815E10" w:rsidP="00815E1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6364">
        <w:rPr>
          <w:rFonts w:ascii="Times New Roman" w:hAnsi="Times New Roman" w:cs="Times New Roman"/>
          <w:b/>
          <w:i/>
          <w:sz w:val="24"/>
          <w:szCs w:val="24"/>
        </w:rPr>
        <w:t>Труд</w:t>
      </w:r>
    </w:p>
    <w:p w:rsidR="00815E10" w:rsidRPr="00BD6364" w:rsidRDefault="00815E10" w:rsidP="00815E1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6364">
        <w:rPr>
          <w:rFonts w:ascii="Times New Roman" w:hAnsi="Times New Roman" w:cs="Times New Roman"/>
          <w:sz w:val="24"/>
          <w:szCs w:val="24"/>
        </w:rPr>
        <w:t>Численность работников</w:t>
      </w:r>
      <w:r w:rsidR="00F9386C" w:rsidRPr="00BD6364">
        <w:rPr>
          <w:rFonts w:ascii="Times New Roman" w:hAnsi="Times New Roman" w:cs="Times New Roman"/>
          <w:sz w:val="24"/>
          <w:szCs w:val="24"/>
        </w:rPr>
        <w:t>,</w:t>
      </w:r>
      <w:r w:rsidRPr="00BD6364">
        <w:rPr>
          <w:rFonts w:ascii="Times New Roman" w:hAnsi="Times New Roman" w:cs="Times New Roman"/>
          <w:sz w:val="24"/>
          <w:szCs w:val="24"/>
        </w:rPr>
        <w:t xml:space="preserve"> занятых в экономике</w:t>
      </w:r>
      <w:r w:rsidR="00E00700" w:rsidRPr="00BD6364">
        <w:rPr>
          <w:rFonts w:ascii="Times New Roman" w:hAnsi="Times New Roman" w:cs="Times New Roman"/>
          <w:sz w:val="24"/>
          <w:szCs w:val="24"/>
        </w:rPr>
        <w:t>,</w:t>
      </w:r>
      <w:r w:rsidRPr="00BD6364">
        <w:rPr>
          <w:rFonts w:ascii="Times New Roman" w:hAnsi="Times New Roman" w:cs="Times New Roman"/>
          <w:sz w:val="24"/>
          <w:szCs w:val="24"/>
        </w:rPr>
        <w:t xml:space="preserve"> в</w:t>
      </w:r>
      <w:r w:rsidR="00D25A6A" w:rsidRPr="00BD6364">
        <w:rPr>
          <w:rFonts w:ascii="Times New Roman" w:hAnsi="Times New Roman" w:cs="Times New Roman"/>
          <w:sz w:val="24"/>
          <w:szCs w:val="24"/>
        </w:rPr>
        <w:t xml:space="preserve"> </w:t>
      </w:r>
      <w:r w:rsidRPr="00BD6364">
        <w:rPr>
          <w:rFonts w:ascii="Times New Roman" w:hAnsi="Times New Roman" w:cs="Times New Roman"/>
          <w:sz w:val="24"/>
          <w:szCs w:val="24"/>
        </w:rPr>
        <w:t>202</w:t>
      </w:r>
      <w:r w:rsidR="00901648" w:rsidRPr="00BD6364">
        <w:rPr>
          <w:rFonts w:ascii="Times New Roman" w:hAnsi="Times New Roman" w:cs="Times New Roman"/>
          <w:sz w:val="24"/>
          <w:szCs w:val="24"/>
        </w:rPr>
        <w:t>3</w:t>
      </w:r>
      <w:r w:rsidR="00E00700" w:rsidRPr="00BD6364">
        <w:rPr>
          <w:rFonts w:ascii="Times New Roman" w:hAnsi="Times New Roman" w:cs="Times New Roman"/>
          <w:sz w:val="24"/>
          <w:szCs w:val="24"/>
        </w:rPr>
        <w:t xml:space="preserve"> </w:t>
      </w:r>
      <w:r w:rsidRPr="00BD6364">
        <w:rPr>
          <w:rFonts w:ascii="Times New Roman" w:hAnsi="Times New Roman" w:cs="Times New Roman"/>
          <w:sz w:val="24"/>
          <w:szCs w:val="24"/>
        </w:rPr>
        <w:t>году составит</w:t>
      </w:r>
      <w:r w:rsidR="00E00700" w:rsidRPr="00BD6364">
        <w:rPr>
          <w:rFonts w:ascii="Times New Roman" w:hAnsi="Times New Roman" w:cs="Times New Roman"/>
          <w:sz w:val="24"/>
          <w:szCs w:val="24"/>
        </w:rPr>
        <w:t xml:space="preserve"> </w:t>
      </w:r>
      <w:r w:rsidR="004575FC" w:rsidRPr="00BD6364">
        <w:rPr>
          <w:rFonts w:ascii="Times New Roman" w:hAnsi="Times New Roman" w:cs="Times New Roman"/>
          <w:sz w:val="24"/>
          <w:szCs w:val="24"/>
        </w:rPr>
        <w:t xml:space="preserve">275 </w:t>
      </w:r>
      <w:r w:rsidRPr="00BD6364">
        <w:rPr>
          <w:rFonts w:ascii="Times New Roman" w:hAnsi="Times New Roman" w:cs="Times New Roman"/>
          <w:sz w:val="24"/>
          <w:szCs w:val="24"/>
        </w:rPr>
        <w:t>человек по всем видам экономической деятельности.</w:t>
      </w:r>
    </w:p>
    <w:p w:rsidR="00815E10" w:rsidRPr="00BD6364" w:rsidRDefault="00815E10" w:rsidP="00815E1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6364">
        <w:rPr>
          <w:rFonts w:ascii="Times New Roman" w:hAnsi="Times New Roman" w:cs="Times New Roman"/>
          <w:sz w:val="24"/>
          <w:szCs w:val="24"/>
        </w:rPr>
        <w:t>В сельсовете постоянно проводится работа по погашению задолженности налоговых платежей в бюджеты всех уровней и соблюдения требований действующего законодательства по заключению трудовых договоров.</w:t>
      </w:r>
    </w:p>
    <w:p w:rsidR="00541316" w:rsidRPr="00BD6364" w:rsidRDefault="00541316" w:rsidP="005413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6364">
        <w:rPr>
          <w:rFonts w:ascii="Times New Roman" w:hAnsi="Times New Roman" w:cs="Times New Roman"/>
          <w:sz w:val="24"/>
          <w:szCs w:val="24"/>
        </w:rPr>
        <w:t>Среднемесячная начисленная заработная плата за январь-декабрь 202</w:t>
      </w:r>
      <w:r w:rsidR="00901648" w:rsidRPr="00BD6364">
        <w:rPr>
          <w:rFonts w:ascii="Times New Roman" w:hAnsi="Times New Roman" w:cs="Times New Roman"/>
          <w:sz w:val="24"/>
          <w:szCs w:val="24"/>
        </w:rPr>
        <w:t>3</w:t>
      </w:r>
      <w:r w:rsidRPr="00BD6364">
        <w:rPr>
          <w:rFonts w:ascii="Times New Roman" w:hAnsi="Times New Roman" w:cs="Times New Roman"/>
          <w:sz w:val="24"/>
          <w:szCs w:val="24"/>
        </w:rPr>
        <w:t xml:space="preserve">г. планируется в сумме </w:t>
      </w:r>
      <w:r w:rsidR="004309BC" w:rsidRPr="00BD6364">
        <w:rPr>
          <w:rFonts w:ascii="Times New Roman" w:hAnsi="Times New Roman" w:cs="Times New Roman"/>
          <w:sz w:val="24"/>
          <w:szCs w:val="24"/>
        </w:rPr>
        <w:t>32 460,9</w:t>
      </w:r>
      <w:r w:rsidR="003B120B" w:rsidRPr="00BD6364">
        <w:rPr>
          <w:rFonts w:ascii="Times New Roman" w:hAnsi="Times New Roman" w:cs="Times New Roman"/>
          <w:sz w:val="24"/>
          <w:szCs w:val="24"/>
        </w:rPr>
        <w:t xml:space="preserve"> </w:t>
      </w:r>
      <w:r w:rsidRPr="00BD6364">
        <w:rPr>
          <w:rFonts w:ascii="Times New Roman" w:hAnsi="Times New Roman" w:cs="Times New Roman"/>
          <w:sz w:val="24"/>
          <w:szCs w:val="24"/>
        </w:rPr>
        <w:t xml:space="preserve">рублей, что выше на </w:t>
      </w:r>
      <w:r w:rsidR="004309BC" w:rsidRPr="00BD6364">
        <w:rPr>
          <w:rFonts w:ascii="Times New Roman" w:hAnsi="Times New Roman" w:cs="Times New Roman"/>
          <w:sz w:val="24"/>
          <w:szCs w:val="24"/>
        </w:rPr>
        <w:t>3,4</w:t>
      </w:r>
      <w:r w:rsidRPr="00BD6364">
        <w:rPr>
          <w:rFonts w:ascii="Times New Roman" w:hAnsi="Times New Roman" w:cs="Times New Roman"/>
          <w:sz w:val="24"/>
          <w:szCs w:val="24"/>
        </w:rPr>
        <w:t xml:space="preserve"> % к уровню января-декабря 202</w:t>
      </w:r>
      <w:r w:rsidR="00901648" w:rsidRPr="00BD6364">
        <w:rPr>
          <w:rFonts w:ascii="Times New Roman" w:hAnsi="Times New Roman" w:cs="Times New Roman"/>
          <w:sz w:val="24"/>
          <w:szCs w:val="24"/>
        </w:rPr>
        <w:t>2</w:t>
      </w:r>
      <w:r w:rsidRPr="00BD6364">
        <w:rPr>
          <w:rFonts w:ascii="Times New Roman" w:hAnsi="Times New Roman" w:cs="Times New Roman"/>
          <w:sz w:val="24"/>
          <w:szCs w:val="24"/>
        </w:rPr>
        <w:t>г.</w:t>
      </w:r>
    </w:p>
    <w:p w:rsidR="00541316" w:rsidRPr="00BD6364" w:rsidRDefault="00541316" w:rsidP="00815E1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41316" w:rsidRPr="00BD6364" w:rsidRDefault="00541316" w:rsidP="00815E1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5E10" w:rsidRPr="00BD6364" w:rsidRDefault="00815E10" w:rsidP="00815E1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6364">
        <w:rPr>
          <w:rFonts w:ascii="Times New Roman" w:hAnsi="Times New Roman" w:cs="Times New Roman"/>
          <w:b/>
          <w:i/>
          <w:sz w:val="24"/>
          <w:szCs w:val="24"/>
        </w:rPr>
        <w:t>Финансовый результат</w:t>
      </w:r>
    </w:p>
    <w:p w:rsidR="00541316" w:rsidRPr="00BD6364" w:rsidRDefault="00815E10" w:rsidP="00541316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364">
        <w:rPr>
          <w:rFonts w:ascii="Times New Roman" w:hAnsi="Times New Roman" w:cs="Times New Roman"/>
          <w:sz w:val="24"/>
          <w:szCs w:val="24"/>
        </w:rPr>
        <w:t>В целом по сельсовету за 202</w:t>
      </w:r>
      <w:r w:rsidR="00901648" w:rsidRPr="00BD6364">
        <w:rPr>
          <w:rFonts w:ascii="Times New Roman" w:hAnsi="Times New Roman" w:cs="Times New Roman"/>
          <w:sz w:val="24"/>
          <w:szCs w:val="24"/>
        </w:rPr>
        <w:t>3</w:t>
      </w:r>
      <w:r w:rsidRPr="00BD6364">
        <w:rPr>
          <w:rFonts w:ascii="Times New Roman" w:hAnsi="Times New Roman" w:cs="Times New Roman"/>
          <w:sz w:val="24"/>
          <w:szCs w:val="24"/>
        </w:rPr>
        <w:t xml:space="preserve"> год будет получена </w:t>
      </w:r>
      <w:r w:rsidR="00541316" w:rsidRPr="00BD6364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901648" w:rsidRPr="00BD6364">
        <w:rPr>
          <w:rFonts w:ascii="Times New Roman" w:eastAsia="Times New Roman" w:hAnsi="Times New Roman" w:cs="Times New Roman"/>
          <w:sz w:val="24"/>
          <w:szCs w:val="24"/>
        </w:rPr>
        <w:t>566</w:t>
      </w:r>
      <w:r w:rsidR="00541316" w:rsidRPr="00BD6364">
        <w:rPr>
          <w:rFonts w:ascii="Times New Roman" w:eastAsia="Times New Roman" w:hAnsi="Times New Roman" w:cs="Times New Roman"/>
          <w:sz w:val="24"/>
          <w:szCs w:val="24"/>
        </w:rPr>
        <w:t xml:space="preserve">,0 тыс. рублей. </w:t>
      </w:r>
    </w:p>
    <w:p w:rsidR="00815E10" w:rsidRPr="00BD6364" w:rsidRDefault="00815E10" w:rsidP="00815E1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6364">
        <w:rPr>
          <w:rFonts w:ascii="Times New Roman" w:hAnsi="Times New Roman" w:cs="Times New Roman"/>
          <w:sz w:val="24"/>
          <w:szCs w:val="24"/>
        </w:rPr>
        <w:t>Количество убыточных организаций сократилось в сравнении с предыдущим годом.</w:t>
      </w:r>
    </w:p>
    <w:p w:rsidR="00815E10" w:rsidRPr="00BD6364" w:rsidRDefault="00815E10" w:rsidP="00815E1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6364">
        <w:rPr>
          <w:rFonts w:ascii="Times New Roman" w:hAnsi="Times New Roman" w:cs="Times New Roman"/>
          <w:sz w:val="24"/>
          <w:szCs w:val="24"/>
        </w:rPr>
        <w:lastRenderedPageBreak/>
        <w:t xml:space="preserve">Одним из основных направлений деятельности Администрации </w:t>
      </w:r>
      <w:r w:rsidR="003B0409" w:rsidRPr="00BD6364">
        <w:rPr>
          <w:rFonts w:ascii="Times New Roman" w:hAnsi="Times New Roman" w:cs="Times New Roman"/>
          <w:sz w:val="24"/>
          <w:szCs w:val="24"/>
        </w:rPr>
        <w:t>Лебяженского</w:t>
      </w:r>
      <w:r w:rsidRPr="00BD6364">
        <w:rPr>
          <w:rFonts w:ascii="Times New Roman" w:hAnsi="Times New Roman" w:cs="Times New Roman"/>
          <w:sz w:val="24"/>
          <w:szCs w:val="24"/>
        </w:rPr>
        <w:t xml:space="preserve"> сельсовета Курского района являлось формирование финансово – экономической политики муниципального образования.</w:t>
      </w:r>
    </w:p>
    <w:p w:rsidR="00815E10" w:rsidRPr="00BD6364" w:rsidRDefault="00815E10" w:rsidP="00815E1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6364">
        <w:rPr>
          <w:rFonts w:ascii="Times New Roman" w:hAnsi="Times New Roman" w:cs="Times New Roman"/>
          <w:b/>
          <w:i/>
          <w:sz w:val="24"/>
          <w:szCs w:val="24"/>
        </w:rPr>
        <w:t>Бюджет</w:t>
      </w:r>
    </w:p>
    <w:p w:rsidR="003E3904" w:rsidRPr="00BD6364" w:rsidRDefault="003E3904" w:rsidP="003E390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6364">
        <w:rPr>
          <w:rFonts w:ascii="Times New Roman" w:hAnsi="Times New Roman" w:cs="Times New Roman"/>
          <w:sz w:val="24"/>
          <w:szCs w:val="24"/>
        </w:rPr>
        <w:t>Бюджет Лебяженского сельсовета на 202</w:t>
      </w:r>
      <w:r w:rsidR="00901648" w:rsidRPr="00BD6364">
        <w:rPr>
          <w:rFonts w:ascii="Times New Roman" w:hAnsi="Times New Roman" w:cs="Times New Roman"/>
          <w:sz w:val="24"/>
          <w:szCs w:val="24"/>
        </w:rPr>
        <w:t>3</w:t>
      </w:r>
      <w:r w:rsidRPr="00BD6364">
        <w:rPr>
          <w:rFonts w:ascii="Times New Roman" w:hAnsi="Times New Roman" w:cs="Times New Roman"/>
          <w:sz w:val="24"/>
          <w:szCs w:val="24"/>
        </w:rPr>
        <w:t xml:space="preserve"> год был ориентирован на создание основы для решения таких социальных задач, как повышен</w:t>
      </w:r>
      <w:r w:rsidR="00901648" w:rsidRPr="00BD6364">
        <w:rPr>
          <w:rFonts w:ascii="Times New Roman" w:hAnsi="Times New Roman" w:cs="Times New Roman"/>
          <w:sz w:val="24"/>
          <w:szCs w:val="24"/>
        </w:rPr>
        <w:t xml:space="preserve">ие качества культуры, </w:t>
      </w:r>
      <w:r w:rsidRPr="00BD6364">
        <w:rPr>
          <w:rFonts w:ascii="Times New Roman" w:hAnsi="Times New Roman" w:cs="Times New Roman"/>
          <w:sz w:val="24"/>
          <w:szCs w:val="24"/>
        </w:rPr>
        <w:t xml:space="preserve">формирования достойных условий жизни и был принят своевременно и утвержден решением Собрания депутатов Лебяженского сельсовета Курского района Курской области от </w:t>
      </w:r>
      <w:r w:rsidR="00410C7C" w:rsidRPr="00BD6364">
        <w:rPr>
          <w:rFonts w:ascii="Times New Roman" w:hAnsi="Times New Roman" w:cs="Times New Roman"/>
          <w:sz w:val="24"/>
          <w:szCs w:val="24"/>
        </w:rPr>
        <w:t>2</w:t>
      </w:r>
      <w:r w:rsidR="00901648" w:rsidRPr="00BD6364">
        <w:rPr>
          <w:rFonts w:ascii="Times New Roman" w:hAnsi="Times New Roman" w:cs="Times New Roman"/>
          <w:sz w:val="24"/>
          <w:szCs w:val="24"/>
        </w:rPr>
        <w:t>0</w:t>
      </w:r>
      <w:r w:rsidRPr="00BD6364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901648" w:rsidRPr="00BD6364">
        <w:rPr>
          <w:rFonts w:ascii="Times New Roman" w:hAnsi="Times New Roman" w:cs="Times New Roman"/>
          <w:sz w:val="24"/>
          <w:szCs w:val="24"/>
        </w:rPr>
        <w:t>2</w:t>
      </w:r>
      <w:r w:rsidRPr="00BD6364">
        <w:rPr>
          <w:rFonts w:ascii="Times New Roman" w:hAnsi="Times New Roman" w:cs="Times New Roman"/>
          <w:sz w:val="24"/>
          <w:szCs w:val="24"/>
        </w:rPr>
        <w:t xml:space="preserve"> г. № </w:t>
      </w:r>
      <w:r w:rsidR="00901648" w:rsidRPr="00BD6364">
        <w:rPr>
          <w:rFonts w:ascii="Times New Roman" w:hAnsi="Times New Roman" w:cs="Times New Roman"/>
          <w:sz w:val="24"/>
          <w:szCs w:val="32"/>
        </w:rPr>
        <w:t>33-7-8</w:t>
      </w:r>
      <w:r w:rsidR="00410C7C" w:rsidRPr="00BD6364">
        <w:rPr>
          <w:rFonts w:ascii="Times New Roman" w:hAnsi="Times New Roman" w:cs="Times New Roman"/>
          <w:sz w:val="24"/>
          <w:szCs w:val="32"/>
        </w:rPr>
        <w:t xml:space="preserve"> </w:t>
      </w:r>
      <w:r w:rsidRPr="00BD6364">
        <w:rPr>
          <w:rFonts w:ascii="Times New Roman" w:hAnsi="Times New Roman" w:cs="Times New Roman"/>
          <w:sz w:val="24"/>
          <w:szCs w:val="24"/>
        </w:rPr>
        <w:t>(с последующими изменениями).</w:t>
      </w:r>
    </w:p>
    <w:p w:rsidR="003E3904" w:rsidRPr="00BD6364" w:rsidRDefault="003E3904" w:rsidP="003E390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6364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Уставом, решение об утверждении местного бюджета было опубликовано в районной газете «Сельская новь».</w:t>
      </w:r>
    </w:p>
    <w:p w:rsidR="003E3904" w:rsidRPr="00BD6364" w:rsidRDefault="003E3904" w:rsidP="003E390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6364">
        <w:rPr>
          <w:rFonts w:ascii="Times New Roman" w:hAnsi="Times New Roman" w:cs="Times New Roman"/>
          <w:sz w:val="24"/>
          <w:szCs w:val="24"/>
        </w:rPr>
        <w:t>Доходная часть бюджета формировалась за счет поступления налогов и сборов, по нормативам, утвержденным Бюджетным кодексом Российской Федерации, уплачиваемые предприятиями, индивидуальными предпринимателями, а также населением, проживающим на территории Лебяженского сельсовета Курского района.</w:t>
      </w:r>
    </w:p>
    <w:p w:rsidR="003E3904" w:rsidRPr="00BD6364" w:rsidRDefault="003E3904" w:rsidP="003E390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6364">
        <w:rPr>
          <w:rFonts w:ascii="Times New Roman" w:hAnsi="Times New Roman" w:cs="Times New Roman"/>
          <w:sz w:val="24"/>
          <w:szCs w:val="24"/>
        </w:rPr>
        <w:t>Главным администратором доходов местного бюджета Лебяженского сельсовета Курского района Курской области является Администрация Лебяженского сельсовета Курского района Курской области.</w:t>
      </w:r>
    </w:p>
    <w:p w:rsidR="00733F39" w:rsidRPr="00BD6364" w:rsidRDefault="004C3092" w:rsidP="00733F39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36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33F39" w:rsidRPr="00BD6364">
        <w:rPr>
          <w:rFonts w:ascii="Times New Roman" w:eastAsia="Times New Roman" w:hAnsi="Times New Roman" w:cs="Times New Roman"/>
          <w:sz w:val="24"/>
          <w:szCs w:val="24"/>
        </w:rPr>
        <w:t xml:space="preserve">По предварительной оценке  бюджет муниципального образования ожидается исполнить по доходам в сумме </w:t>
      </w:r>
      <w:r w:rsidR="00901648" w:rsidRPr="00BD6364">
        <w:rPr>
          <w:rFonts w:ascii="Times New Roman" w:eastAsia="Times New Roman" w:hAnsi="Times New Roman" w:cs="Times New Roman"/>
          <w:sz w:val="24"/>
          <w:szCs w:val="24"/>
        </w:rPr>
        <w:t>9 951</w:t>
      </w:r>
      <w:r w:rsidR="00733F39" w:rsidRPr="00BD6364">
        <w:rPr>
          <w:rFonts w:ascii="Times New Roman" w:eastAsia="Times New Roman" w:hAnsi="Times New Roman" w:cs="Times New Roman"/>
          <w:sz w:val="24"/>
          <w:szCs w:val="24"/>
        </w:rPr>
        <w:t xml:space="preserve"> тыс. руб. и расходам в сумме </w:t>
      </w:r>
      <w:r w:rsidR="00901648" w:rsidRPr="00BD6364">
        <w:rPr>
          <w:rFonts w:ascii="Times New Roman" w:hAnsi="Times New Roman" w:cs="Times New Roman"/>
          <w:sz w:val="24"/>
          <w:szCs w:val="24"/>
        </w:rPr>
        <w:t>10 158</w:t>
      </w:r>
      <w:r w:rsidR="00733F39" w:rsidRPr="00BD6364">
        <w:rPr>
          <w:rFonts w:ascii="Times New Roman" w:eastAsia="Times New Roman" w:hAnsi="Times New Roman" w:cs="Times New Roman"/>
          <w:sz w:val="24"/>
          <w:szCs w:val="24"/>
        </w:rPr>
        <w:t xml:space="preserve"> тыс. рублей.       </w:t>
      </w:r>
    </w:p>
    <w:p w:rsidR="00733F39" w:rsidRPr="00BD6364" w:rsidRDefault="004C3092" w:rsidP="00733F39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36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33F39" w:rsidRPr="00BD6364">
        <w:rPr>
          <w:rFonts w:ascii="Times New Roman" w:eastAsia="Times New Roman" w:hAnsi="Times New Roman" w:cs="Times New Roman"/>
          <w:sz w:val="24"/>
          <w:szCs w:val="24"/>
        </w:rPr>
        <w:t xml:space="preserve">Итоги  исполнения  бюджета  </w:t>
      </w:r>
      <w:r w:rsidR="00733F39" w:rsidRPr="00BD6364">
        <w:rPr>
          <w:rFonts w:ascii="Times New Roman" w:hAnsi="Times New Roman" w:cs="Times New Roman"/>
          <w:sz w:val="24"/>
          <w:szCs w:val="24"/>
        </w:rPr>
        <w:t>Лебяженского</w:t>
      </w:r>
      <w:r w:rsidR="00733F39" w:rsidRPr="00BD6364">
        <w:rPr>
          <w:rFonts w:ascii="Times New Roman" w:eastAsia="Times New Roman" w:hAnsi="Times New Roman" w:cs="Times New Roman"/>
          <w:sz w:val="24"/>
          <w:szCs w:val="24"/>
        </w:rPr>
        <w:t xml:space="preserve"> сельсовета  Курского района  Курской области  соответствуют целям и задачам,  поставленным в основных направлениях   бюджетной и  налоговой  политики.</w:t>
      </w:r>
    </w:p>
    <w:p w:rsidR="00815E10" w:rsidRPr="00BD6364" w:rsidRDefault="00815E10" w:rsidP="00733F3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815E10" w:rsidRPr="00BD6364" w:rsidSect="00812A0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D67" w:rsidRDefault="007A5D67" w:rsidP="003D641A">
      <w:pPr>
        <w:spacing w:after="0" w:line="240" w:lineRule="auto"/>
      </w:pPr>
      <w:r>
        <w:separator/>
      </w:r>
    </w:p>
  </w:endnote>
  <w:endnote w:type="continuationSeparator" w:id="1">
    <w:p w:rsidR="007A5D67" w:rsidRDefault="007A5D67" w:rsidP="003D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D67" w:rsidRDefault="007A5D67" w:rsidP="003D641A">
      <w:pPr>
        <w:spacing w:after="0" w:line="240" w:lineRule="auto"/>
      </w:pPr>
      <w:r>
        <w:separator/>
      </w:r>
    </w:p>
  </w:footnote>
  <w:footnote w:type="continuationSeparator" w:id="1">
    <w:p w:rsidR="007A5D67" w:rsidRDefault="007A5D67" w:rsidP="003D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035"/>
    <w:multiLevelType w:val="hybridMultilevel"/>
    <w:tmpl w:val="7D049C2A"/>
    <w:lvl w:ilvl="0" w:tplc="D538617A">
      <w:start w:val="2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3">
    <w:nsid w:val="292E1598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34806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262F0"/>
    <w:multiLevelType w:val="hybridMultilevel"/>
    <w:tmpl w:val="F6D010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FD632E7"/>
    <w:multiLevelType w:val="hybridMultilevel"/>
    <w:tmpl w:val="C18491FE"/>
    <w:lvl w:ilvl="0" w:tplc="5F12ADB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07F07F0"/>
    <w:multiLevelType w:val="hybridMultilevel"/>
    <w:tmpl w:val="EF6C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00F0F"/>
    <w:multiLevelType w:val="hybridMultilevel"/>
    <w:tmpl w:val="CD28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54CEF"/>
    <w:multiLevelType w:val="hybridMultilevel"/>
    <w:tmpl w:val="6FAEE7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E4A442F"/>
    <w:multiLevelType w:val="hybridMultilevel"/>
    <w:tmpl w:val="EE72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CB01B6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6D0272E"/>
    <w:multiLevelType w:val="hybridMultilevel"/>
    <w:tmpl w:val="87E4A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D415A3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C2AE0"/>
    <w:multiLevelType w:val="hybridMultilevel"/>
    <w:tmpl w:val="2A0468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22742A3"/>
    <w:multiLevelType w:val="hybridMultilevel"/>
    <w:tmpl w:val="6A1E81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ED23AA8"/>
    <w:multiLevelType w:val="hybridMultilevel"/>
    <w:tmpl w:val="F3FC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3B746F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E4BB1"/>
    <w:multiLevelType w:val="hybridMultilevel"/>
    <w:tmpl w:val="14A423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22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22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13"/>
  </w:num>
  <w:num w:numId="10">
    <w:abstractNumId w:val="20"/>
  </w:num>
  <w:num w:numId="11">
    <w:abstractNumId w:val="10"/>
  </w:num>
  <w:num w:numId="12">
    <w:abstractNumId w:val="15"/>
  </w:num>
  <w:num w:numId="13">
    <w:abstractNumId w:val="18"/>
  </w:num>
  <w:num w:numId="14">
    <w:abstractNumId w:val="16"/>
  </w:num>
  <w:num w:numId="15">
    <w:abstractNumId w:val="9"/>
  </w:num>
  <w:num w:numId="16">
    <w:abstractNumId w:val="8"/>
  </w:num>
  <w:num w:numId="17">
    <w:abstractNumId w:val="11"/>
  </w:num>
  <w:num w:numId="18">
    <w:abstractNumId w:val="7"/>
  </w:num>
  <w:num w:numId="19">
    <w:abstractNumId w:val="3"/>
  </w:num>
  <w:num w:numId="20">
    <w:abstractNumId w:val="14"/>
  </w:num>
  <w:num w:numId="21">
    <w:abstractNumId w:val="19"/>
  </w:num>
  <w:num w:numId="22">
    <w:abstractNumId w:val="4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2538"/>
    <w:rsid w:val="0000548F"/>
    <w:rsid w:val="00006DBB"/>
    <w:rsid w:val="00016738"/>
    <w:rsid w:val="00020BBE"/>
    <w:rsid w:val="0002258E"/>
    <w:rsid w:val="0002778C"/>
    <w:rsid w:val="0003369F"/>
    <w:rsid w:val="00037945"/>
    <w:rsid w:val="00037991"/>
    <w:rsid w:val="0004073A"/>
    <w:rsid w:val="00042C3C"/>
    <w:rsid w:val="00043B73"/>
    <w:rsid w:val="000552B8"/>
    <w:rsid w:val="00062DA5"/>
    <w:rsid w:val="0006727A"/>
    <w:rsid w:val="00072A26"/>
    <w:rsid w:val="00077011"/>
    <w:rsid w:val="000915BA"/>
    <w:rsid w:val="00091D0D"/>
    <w:rsid w:val="00096550"/>
    <w:rsid w:val="000968C5"/>
    <w:rsid w:val="000A2033"/>
    <w:rsid w:val="000A36F6"/>
    <w:rsid w:val="000A3A83"/>
    <w:rsid w:val="000A5977"/>
    <w:rsid w:val="000B50DA"/>
    <w:rsid w:val="000C4A89"/>
    <w:rsid w:val="000C6050"/>
    <w:rsid w:val="000D19E9"/>
    <w:rsid w:val="000D2E82"/>
    <w:rsid w:val="000E4987"/>
    <w:rsid w:val="000E553A"/>
    <w:rsid w:val="000E677B"/>
    <w:rsid w:val="000F3B15"/>
    <w:rsid w:val="00115584"/>
    <w:rsid w:val="001320AA"/>
    <w:rsid w:val="00134C1E"/>
    <w:rsid w:val="00134CD2"/>
    <w:rsid w:val="00137AF5"/>
    <w:rsid w:val="00141010"/>
    <w:rsid w:val="00156F87"/>
    <w:rsid w:val="00157FAC"/>
    <w:rsid w:val="00161DB4"/>
    <w:rsid w:val="00171C3F"/>
    <w:rsid w:val="00180DD6"/>
    <w:rsid w:val="00184479"/>
    <w:rsid w:val="00187C15"/>
    <w:rsid w:val="001A63F1"/>
    <w:rsid w:val="001B4828"/>
    <w:rsid w:val="001C039B"/>
    <w:rsid w:val="001C1360"/>
    <w:rsid w:val="001C3660"/>
    <w:rsid w:val="001C6C02"/>
    <w:rsid w:val="001D0BAC"/>
    <w:rsid w:val="001E2B80"/>
    <w:rsid w:val="001E50C5"/>
    <w:rsid w:val="001F2BF6"/>
    <w:rsid w:val="00200460"/>
    <w:rsid w:val="00204047"/>
    <w:rsid w:val="00204289"/>
    <w:rsid w:val="002160C8"/>
    <w:rsid w:val="00230EA1"/>
    <w:rsid w:val="0024042F"/>
    <w:rsid w:val="00243155"/>
    <w:rsid w:val="00252C57"/>
    <w:rsid w:val="00256606"/>
    <w:rsid w:val="002573EA"/>
    <w:rsid w:val="00257C08"/>
    <w:rsid w:val="0026155B"/>
    <w:rsid w:val="0028258E"/>
    <w:rsid w:val="002916BB"/>
    <w:rsid w:val="00291B69"/>
    <w:rsid w:val="0029235B"/>
    <w:rsid w:val="00296050"/>
    <w:rsid w:val="002A0B24"/>
    <w:rsid w:val="002A45F1"/>
    <w:rsid w:val="002B039D"/>
    <w:rsid w:val="002B0A1C"/>
    <w:rsid w:val="002B2CC3"/>
    <w:rsid w:val="002C5492"/>
    <w:rsid w:val="002C6AD8"/>
    <w:rsid w:val="002D6E1E"/>
    <w:rsid w:val="002D7C26"/>
    <w:rsid w:val="00300232"/>
    <w:rsid w:val="0030068C"/>
    <w:rsid w:val="003062AB"/>
    <w:rsid w:val="00311EA6"/>
    <w:rsid w:val="00314F53"/>
    <w:rsid w:val="003223CD"/>
    <w:rsid w:val="00323B77"/>
    <w:rsid w:val="0032610E"/>
    <w:rsid w:val="0033578F"/>
    <w:rsid w:val="003360C2"/>
    <w:rsid w:val="00341F42"/>
    <w:rsid w:val="00350846"/>
    <w:rsid w:val="00352683"/>
    <w:rsid w:val="003669D2"/>
    <w:rsid w:val="00391D91"/>
    <w:rsid w:val="00397641"/>
    <w:rsid w:val="003A5EF8"/>
    <w:rsid w:val="003A6D75"/>
    <w:rsid w:val="003B0409"/>
    <w:rsid w:val="003B0DFC"/>
    <w:rsid w:val="003B120B"/>
    <w:rsid w:val="003B5ED2"/>
    <w:rsid w:val="003B635E"/>
    <w:rsid w:val="003D2A4C"/>
    <w:rsid w:val="003D641A"/>
    <w:rsid w:val="003D74AD"/>
    <w:rsid w:val="003E3904"/>
    <w:rsid w:val="003E7D47"/>
    <w:rsid w:val="003F36F6"/>
    <w:rsid w:val="003F555E"/>
    <w:rsid w:val="003F6BFA"/>
    <w:rsid w:val="004014A4"/>
    <w:rsid w:val="004072D0"/>
    <w:rsid w:val="00407E85"/>
    <w:rsid w:val="00410C7C"/>
    <w:rsid w:val="00412F28"/>
    <w:rsid w:val="004166DF"/>
    <w:rsid w:val="00416764"/>
    <w:rsid w:val="00416ED5"/>
    <w:rsid w:val="00421E52"/>
    <w:rsid w:val="004238C3"/>
    <w:rsid w:val="00423B24"/>
    <w:rsid w:val="0042686D"/>
    <w:rsid w:val="004278B1"/>
    <w:rsid w:val="004309BC"/>
    <w:rsid w:val="00430E4C"/>
    <w:rsid w:val="00435C15"/>
    <w:rsid w:val="0043793D"/>
    <w:rsid w:val="004426BD"/>
    <w:rsid w:val="00454570"/>
    <w:rsid w:val="004575FC"/>
    <w:rsid w:val="00463976"/>
    <w:rsid w:val="0047491F"/>
    <w:rsid w:val="004851F3"/>
    <w:rsid w:val="004939CF"/>
    <w:rsid w:val="00496E7A"/>
    <w:rsid w:val="004B42EB"/>
    <w:rsid w:val="004C3092"/>
    <w:rsid w:val="004E1DCC"/>
    <w:rsid w:val="004F4CCD"/>
    <w:rsid w:val="005064FF"/>
    <w:rsid w:val="005068F3"/>
    <w:rsid w:val="00513BD7"/>
    <w:rsid w:val="00513DCE"/>
    <w:rsid w:val="00522B18"/>
    <w:rsid w:val="00522C3F"/>
    <w:rsid w:val="00524EC0"/>
    <w:rsid w:val="00525F2F"/>
    <w:rsid w:val="0052669D"/>
    <w:rsid w:val="00527D44"/>
    <w:rsid w:val="00537153"/>
    <w:rsid w:val="00540F01"/>
    <w:rsid w:val="00541316"/>
    <w:rsid w:val="00554F8D"/>
    <w:rsid w:val="005567DE"/>
    <w:rsid w:val="00564B67"/>
    <w:rsid w:val="0058456E"/>
    <w:rsid w:val="005A18C1"/>
    <w:rsid w:val="005A1A71"/>
    <w:rsid w:val="005D3635"/>
    <w:rsid w:val="005E3121"/>
    <w:rsid w:val="00613351"/>
    <w:rsid w:val="00616529"/>
    <w:rsid w:val="0062491A"/>
    <w:rsid w:val="00624D4B"/>
    <w:rsid w:val="00644AB6"/>
    <w:rsid w:val="0064778E"/>
    <w:rsid w:val="00647B29"/>
    <w:rsid w:val="00650FD4"/>
    <w:rsid w:val="00653242"/>
    <w:rsid w:val="006648B3"/>
    <w:rsid w:val="00664B02"/>
    <w:rsid w:val="0066750A"/>
    <w:rsid w:val="00673AFE"/>
    <w:rsid w:val="00673BDF"/>
    <w:rsid w:val="006866B0"/>
    <w:rsid w:val="006B2CBB"/>
    <w:rsid w:val="006B694C"/>
    <w:rsid w:val="006C052D"/>
    <w:rsid w:val="006C7A1E"/>
    <w:rsid w:val="006D06CC"/>
    <w:rsid w:val="006D6697"/>
    <w:rsid w:val="006F2048"/>
    <w:rsid w:val="006F356A"/>
    <w:rsid w:val="006F592A"/>
    <w:rsid w:val="00700A23"/>
    <w:rsid w:val="0071596B"/>
    <w:rsid w:val="00716139"/>
    <w:rsid w:val="007219F0"/>
    <w:rsid w:val="007233B4"/>
    <w:rsid w:val="00726AE7"/>
    <w:rsid w:val="00732A69"/>
    <w:rsid w:val="00733F39"/>
    <w:rsid w:val="0074005D"/>
    <w:rsid w:val="007514DC"/>
    <w:rsid w:val="00755260"/>
    <w:rsid w:val="007574E6"/>
    <w:rsid w:val="00762976"/>
    <w:rsid w:val="00763D89"/>
    <w:rsid w:val="00771E7D"/>
    <w:rsid w:val="0077321D"/>
    <w:rsid w:val="00776808"/>
    <w:rsid w:val="0078225E"/>
    <w:rsid w:val="00782F67"/>
    <w:rsid w:val="007838E0"/>
    <w:rsid w:val="007871D8"/>
    <w:rsid w:val="00794F80"/>
    <w:rsid w:val="007A41F4"/>
    <w:rsid w:val="007A5D67"/>
    <w:rsid w:val="007B20C0"/>
    <w:rsid w:val="007C49D6"/>
    <w:rsid w:val="007C5C2E"/>
    <w:rsid w:val="007C7543"/>
    <w:rsid w:val="007D2646"/>
    <w:rsid w:val="007E4670"/>
    <w:rsid w:val="00802549"/>
    <w:rsid w:val="00812A09"/>
    <w:rsid w:val="00815E10"/>
    <w:rsid w:val="00820F42"/>
    <w:rsid w:val="00827F02"/>
    <w:rsid w:val="008335BD"/>
    <w:rsid w:val="00833ED5"/>
    <w:rsid w:val="008357F7"/>
    <w:rsid w:val="00840AE5"/>
    <w:rsid w:val="00851B95"/>
    <w:rsid w:val="0085470B"/>
    <w:rsid w:val="00860262"/>
    <w:rsid w:val="00860632"/>
    <w:rsid w:val="00867ED0"/>
    <w:rsid w:val="00880E40"/>
    <w:rsid w:val="00881B5D"/>
    <w:rsid w:val="00887035"/>
    <w:rsid w:val="00891565"/>
    <w:rsid w:val="008919BF"/>
    <w:rsid w:val="00892DB5"/>
    <w:rsid w:val="008A766D"/>
    <w:rsid w:val="008B1A8D"/>
    <w:rsid w:val="008B6268"/>
    <w:rsid w:val="008C6FB5"/>
    <w:rsid w:val="008E2898"/>
    <w:rsid w:val="00901273"/>
    <w:rsid w:val="00901648"/>
    <w:rsid w:val="009048A1"/>
    <w:rsid w:val="00912307"/>
    <w:rsid w:val="009224A2"/>
    <w:rsid w:val="00936285"/>
    <w:rsid w:val="00940E53"/>
    <w:rsid w:val="00945FFC"/>
    <w:rsid w:val="00947EE6"/>
    <w:rsid w:val="00952784"/>
    <w:rsid w:val="00960C2F"/>
    <w:rsid w:val="009610D5"/>
    <w:rsid w:val="00962BE8"/>
    <w:rsid w:val="00963F1D"/>
    <w:rsid w:val="009824D2"/>
    <w:rsid w:val="00983402"/>
    <w:rsid w:val="00983BBE"/>
    <w:rsid w:val="00983F18"/>
    <w:rsid w:val="009A43BA"/>
    <w:rsid w:val="009A4974"/>
    <w:rsid w:val="009A4B5D"/>
    <w:rsid w:val="009A5BB9"/>
    <w:rsid w:val="009B2B5C"/>
    <w:rsid w:val="009B5BCD"/>
    <w:rsid w:val="009C4423"/>
    <w:rsid w:val="009C79FB"/>
    <w:rsid w:val="009E2456"/>
    <w:rsid w:val="009F4A96"/>
    <w:rsid w:val="009F537F"/>
    <w:rsid w:val="00A045A1"/>
    <w:rsid w:val="00A079F4"/>
    <w:rsid w:val="00A17984"/>
    <w:rsid w:val="00A2177B"/>
    <w:rsid w:val="00A264EE"/>
    <w:rsid w:val="00A26D77"/>
    <w:rsid w:val="00A36129"/>
    <w:rsid w:val="00A44C9D"/>
    <w:rsid w:val="00A509F2"/>
    <w:rsid w:val="00A5613D"/>
    <w:rsid w:val="00A57815"/>
    <w:rsid w:val="00A5793E"/>
    <w:rsid w:val="00A71F0C"/>
    <w:rsid w:val="00A762C9"/>
    <w:rsid w:val="00A806A8"/>
    <w:rsid w:val="00A808E3"/>
    <w:rsid w:val="00A86F4B"/>
    <w:rsid w:val="00AA34ED"/>
    <w:rsid w:val="00AB24F1"/>
    <w:rsid w:val="00AB5E27"/>
    <w:rsid w:val="00AB7B84"/>
    <w:rsid w:val="00AC57C3"/>
    <w:rsid w:val="00AC7D9C"/>
    <w:rsid w:val="00AD4FCA"/>
    <w:rsid w:val="00AD694F"/>
    <w:rsid w:val="00AD7B68"/>
    <w:rsid w:val="00AE633C"/>
    <w:rsid w:val="00AE6D8F"/>
    <w:rsid w:val="00B01A94"/>
    <w:rsid w:val="00B01D8B"/>
    <w:rsid w:val="00B035AA"/>
    <w:rsid w:val="00B06E33"/>
    <w:rsid w:val="00B07832"/>
    <w:rsid w:val="00B24A93"/>
    <w:rsid w:val="00B26BF8"/>
    <w:rsid w:val="00B27F02"/>
    <w:rsid w:val="00B332E8"/>
    <w:rsid w:val="00B46101"/>
    <w:rsid w:val="00B54E66"/>
    <w:rsid w:val="00B67BB0"/>
    <w:rsid w:val="00B73AA8"/>
    <w:rsid w:val="00B85133"/>
    <w:rsid w:val="00B92305"/>
    <w:rsid w:val="00B92B46"/>
    <w:rsid w:val="00BA057A"/>
    <w:rsid w:val="00BA4645"/>
    <w:rsid w:val="00BB3EA3"/>
    <w:rsid w:val="00BC7C6C"/>
    <w:rsid w:val="00BD2538"/>
    <w:rsid w:val="00BD2F9C"/>
    <w:rsid w:val="00BD6364"/>
    <w:rsid w:val="00BE4863"/>
    <w:rsid w:val="00BF2C52"/>
    <w:rsid w:val="00BF62EC"/>
    <w:rsid w:val="00C0011C"/>
    <w:rsid w:val="00C01488"/>
    <w:rsid w:val="00C07A84"/>
    <w:rsid w:val="00C104C8"/>
    <w:rsid w:val="00C10E9A"/>
    <w:rsid w:val="00C15E72"/>
    <w:rsid w:val="00C23929"/>
    <w:rsid w:val="00C42D62"/>
    <w:rsid w:val="00C47682"/>
    <w:rsid w:val="00C55C87"/>
    <w:rsid w:val="00C60750"/>
    <w:rsid w:val="00C6648E"/>
    <w:rsid w:val="00C73E52"/>
    <w:rsid w:val="00CA3074"/>
    <w:rsid w:val="00CA30D8"/>
    <w:rsid w:val="00CA41CB"/>
    <w:rsid w:val="00CA5D27"/>
    <w:rsid w:val="00CC4AB0"/>
    <w:rsid w:val="00CC5131"/>
    <w:rsid w:val="00CD3BEE"/>
    <w:rsid w:val="00CD667A"/>
    <w:rsid w:val="00CD6CFC"/>
    <w:rsid w:val="00CE2C9D"/>
    <w:rsid w:val="00D00E9A"/>
    <w:rsid w:val="00D039C4"/>
    <w:rsid w:val="00D15895"/>
    <w:rsid w:val="00D22999"/>
    <w:rsid w:val="00D25A6A"/>
    <w:rsid w:val="00D55B1F"/>
    <w:rsid w:val="00D6072E"/>
    <w:rsid w:val="00D62449"/>
    <w:rsid w:val="00D74BAE"/>
    <w:rsid w:val="00D76278"/>
    <w:rsid w:val="00D92D83"/>
    <w:rsid w:val="00DA0897"/>
    <w:rsid w:val="00DA2440"/>
    <w:rsid w:val="00DA64DA"/>
    <w:rsid w:val="00DB1B0B"/>
    <w:rsid w:val="00DB27CE"/>
    <w:rsid w:val="00DC0B9D"/>
    <w:rsid w:val="00DE1347"/>
    <w:rsid w:val="00DE47B6"/>
    <w:rsid w:val="00E00700"/>
    <w:rsid w:val="00E041FE"/>
    <w:rsid w:val="00E13C07"/>
    <w:rsid w:val="00E14843"/>
    <w:rsid w:val="00E169FD"/>
    <w:rsid w:val="00E23AA1"/>
    <w:rsid w:val="00E4111C"/>
    <w:rsid w:val="00E4202A"/>
    <w:rsid w:val="00E44849"/>
    <w:rsid w:val="00E455CD"/>
    <w:rsid w:val="00E47AC4"/>
    <w:rsid w:val="00E50000"/>
    <w:rsid w:val="00E5076B"/>
    <w:rsid w:val="00E521D1"/>
    <w:rsid w:val="00E54710"/>
    <w:rsid w:val="00E65B5D"/>
    <w:rsid w:val="00E7606A"/>
    <w:rsid w:val="00E87B18"/>
    <w:rsid w:val="00E963C4"/>
    <w:rsid w:val="00E97DF9"/>
    <w:rsid w:val="00EA0725"/>
    <w:rsid w:val="00ED1C21"/>
    <w:rsid w:val="00ED343F"/>
    <w:rsid w:val="00EF204D"/>
    <w:rsid w:val="00EF38B1"/>
    <w:rsid w:val="00EF4858"/>
    <w:rsid w:val="00F039DB"/>
    <w:rsid w:val="00F06B66"/>
    <w:rsid w:val="00F176AC"/>
    <w:rsid w:val="00F263EA"/>
    <w:rsid w:val="00F31D27"/>
    <w:rsid w:val="00F33319"/>
    <w:rsid w:val="00F61B1C"/>
    <w:rsid w:val="00F73A92"/>
    <w:rsid w:val="00F73FE7"/>
    <w:rsid w:val="00F87466"/>
    <w:rsid w:val="00F9386C"/>
    <w:rsid w:val="00F93CBD"/>
    <w:rsid w:val="00F95513"/>
    <w:rsid w:val="00FA533E"/>
    <w:rsid w:val="00FA6484"/>
    <w:rsid w:val="00FC45E2"/>
    <w:rsid w:val="00FC5FC7"/>
    <w:rsid w:val="00FD1E4F"/>
    <w:rsid w:val="00FD384A"/>
    <w:rsid w:val="00FE19DE"/>
    <w:rsid w:val="00FF3A9F"/>
    <w:rsid w:val="00FF5D11"/>
    <w:rsid w:val="00FF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CA"/>
  </w:style>
  <w:style w:type="paragraph" w:styleId="1">
    <w:name w:val="heading 1"/>
    <w:basedOn w:val="a"/>
    <w:next w:val="a"/>
    <w:link w:val="10"/>
    <w:qFormat/>
    <w:rsid w:val="0006727A"/>
    <w:pPr>
      <w:keepNext/>
      <w:spacing w:after="0" w:line="240" w:lineRule="auto"/>
      <w:ind w:left="-280" w:right="-766" w:firstLine="560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06727A"/>
    <w:pPr>
      <w:keepNext/>
      <w:spacing w:after="0" w:line="240" w:lineRule="auto"/>
      <w:ind w:left="414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672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3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6727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06727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6727A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rsid w:val="0006727A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6727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06727A"/>
    <w:pPr>
      <w:spacing w:after="0" w:line="240" w:lineRule="auto"/>
      <w:ind w:left="41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672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067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9">
    <w:name w:val="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0672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Знак2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0672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6727A"/>
    <w:rPr>
      <w:rFonts w:ascii="Times New Roman" w:eastAsia="Times New Roman" w:hAnsi="Times New Roman" w:cs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0672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Strong"/>
    <w:qFormat/>
    <w:rsid w:val="0006727A"/>
    <w:rPr>
      <w:b/>
      <w:bCs/>
    </w:rPr>
  </w:style>
  <w:style w:type="character" w:styleId="ae">
    <w:name w:val="Hyperlink"/>
    <w:uiPriority w:val="99"/>
    <w:unhideWhenUsed/>
    <w:rsid w:val="0006727A"/>
    <w:rPr>
      <w:color w:val="0000FF"/>
      <w:u w:val="single"/>
    </w:rPr>
  </w:style>
  <w:style w:type="paragraph" w:customStyle="1" w:styleId="210">
    <w:name w:val="Основной текст с отступом 21"/>
    <w:basedOn w:val="a"/>
    <w:uiPriority w:val="99"/>
    <w:rsid w:val="0006727A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-11">
    <w:name w:val="Светлый список - Акцент 11"/>
    <w:basedOn w:val="a1"/>
    <w:uiPriority w:val="61"/>
    <w:rsid w:val="000672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0">
    <w:name w:val="header"/>
    <w:basedOn w:val="a"/>
    <w:link w:val="af1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2">
    <w:name w:val="footer"/>
    <w:basedOn w:val="a"/>
    <w:link w:val="af3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06727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2ED29-7E9A-4063-85F8-AA49DEDA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767</cp:lastModifiedBy>
  <cp:revision>7</cp:revision>
  <cp:lastPrinted>2021-11-11T10:43:00Z</cp:lastPrinted>
  <dcterms:created xsi:type="dcterms:W3CDTF">2023-11-19T15:20:00Z</dcterms:created>
  <dcterms:modified xsi:type="dcterms:W3CDTF">2023-11-30T14:28:00Z</dcterms:modified>
</cp:coreProperties>
</file>