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C27" w:rsidRDefault="00A87C27" w:rsidP="00A87C27">
      <w:pPr>
        <w:keepNext/>
        <w:keepLines/>
        <w:spacing w:after="0" w:line="240" w:lineRule="auto"/>
        <w:ind w:firstLine="528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87C27">
        <w:rPr>
          <w:rFonts w:ascii="Times New Roman" w:eastAsia="Times New Roman" w:hAnsi="Times New Roman" w:cs="Times New Roman"/>
          <w:b/>
          <w:lang w:eastAsia="ar-SA"/>
        </w:rPr>
        <w:t xml:space="preserve">Извещение о проведении </w:t>
      </w:r>
      <w:bookmarkStart w:id="0" w:name="_GoBack"/>
      <w:bookmarkEnd w:id="0"/>
      <w:r w:rsidRPr="00A87C27">
        <w:rPr>
          <w:rFonts w:ascii="Times New Roman" w:eastAsia="Times New Roman" w:hAnsi="Times New Roman" w:cs="Times New Roman"/>
          <w:b/>
          <w:lang w:eastAsia="ar-SA"/>
        </w:rPr>
        <w:t>аукциона</w:t>
      </w:r>
    </w:p>
    <w:p w:rsidR="00A87C27" w:rsidRDefault="00F72D35" w:rsidP="00A87C27">
      <w:pPr>
        <w:keepNext/>
        <w:keepLines/>
        <w:spacing w:after="0" w:line="240" w:lineRule="auto"/>
        <w:ind w:firstLine="528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по продаже земельных участков</w:t>
      </w:r>
      <w:r w:rsidR="00A87C27" w:rsidRPr="00A87C27">
        <w:rPr>
          <w:rFonts w:ascii="Times New Roman" w:eastAsia="Times New Roman" w:hAnsi="Times New Roman" w:cs="Times New Roman"/>
          <w:b/>
          <w:lang w:eastAsia="ar-SA"/>
        </w:rPr>
        <w:t>, находящихся в собственности МО «</w:t>
      </w:r>
      <w:proofErr w:type="spellStart"/>
      <w:r w:rsidR="00A87C27" w:rsidRPr="00A87C27">
        <w:rPr>
          <w:rFonts w:ascii="Times New Roman" w:eastAsia="Times New Roman" w:hAnsi="Times New Roman" w:cs="Times New Roman"/>
          <w:b/>
          <w:lang w:eastAsia="ar-SA"/>
        </w:rPr>
        <w:t>Лебяженское</w:t>
      </w:r>
      <w:proofErr w:type="spellEnd"/>
      <w:r w:rsidR="00A87C27" w:rsidRPr="00A87C27">
        <w:rPr>
          <w:rFonts w:ascii="Times New Roman" w:eastAsia="Times New Roman" w:hAnsi="Times New Roman" w:cs="Times New Roman"/>
          <w:b/>
          <w:lang w:eastAsia="ar-SA"/>
        </w:rPr>
        <w:t xml:space="preserve"> сельское поселение» Курского муниципального района Курской области</w:t>
      </w:r>
    </w:p>
    <w:p w:rsidR="007552FA" w:rsidRPr="00A87C27" w:rsidRDefault="007552FA" w:rsidP="00A87C27">
      <w:pPr>
        <w:keepNext/>
        <w:keepLines/>
        <w:spacing w:after="0" w:line="240" w:lineRule="auto"/>
        <w:ind w:firstLine="528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87C27" w:rsidRPr="00A87C27" w:rsidRDefault="00A87C27" w:rsidP="00A87C27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kern w:val="1"/>
          <w:u w:val="single"/>
          <w:lang w:eastAsia="ar-SA"/>
        </w:rPr>
      </w:pPr>
      <w:r w:rsidRPr="00A87C27">
        <w:rPr>
          <w:rFonts w:ascii="Times New Roman" w:eastAsia="Times New Roman" w:hAnsi="Times New Roman" w:cs="Times New Roman"/>
          <w:b/>
          <w:kern w:val="1"/>
          <w:lang w:eastAsia="ar-SA"/>
        </w:rPr>
        <w:t>Организатор аукциона – Администрация Лебяженского сельсовета Курского района Курской области,</w:t>
      </w:r>
      <w:r w:rsidRPr="00A87C27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адрес: 305526, Курская область, Курский район, п. Черемушки, д. 3А, </w:t>
      </w:r>
      <w:r w:rsidRPr="00A87C27">
        <w:rPr>
          <w:rFonts w:ascii="Times New Roman" w:eastAsia="Times New Roman" w:hAnsi="Times New Roman" w:cs="Times New Roman"/>
          <w:bCs/>
          <w:kern w:val="1"/>
          <w:lang w:val="en-AU" w:eastAsia="ar-SA"/>
        </w:rPr>
        <w:t>e</w:t>
      </w:r>
      <w:r w:rsidRPr="00A87C27">
        <w:rPr>
          <w:rFonts w:ascii="Times New Roman" w:eastAsia="Times New Roman" w:hAnsi="Times New Roman" w:cs="Times New Roman"/>
          <w:bCs/>
          <w:kern w:val="1"/>
          <w:lang w:eastAsia="ar-SA"/>
        </w:rPr>
        <w:t>-</w:t>
      </w:r>
      <w:r w:rsidRPr="00A87C27">
        <w:rPr>
          <w:rFonts w:ascii="Times New Roman" w:eastAsia="Times New Roman" w:hAnsi="Times New Roman" w:cs="Times New Roman"/>
          <w:bCs/>
          <w:kern w:val="1"/>
          <w:lang w:val="en-AU" w:eastAsia="ar-SA"/>
        </w:rPr>
        <w:t>mail</w:t>
      </w:r>
      <w:r w:rsidRPr="00A87C27">
        <w:rPr>
          <w:rFonts w:ascii="Times New Roman" w:eastAsia="Times New Roman" w:hAnsi="Times New Roman" w:cs="Times New Roman"/>
          <w:bCs/>
          <w:kern w:val="1"/>
          <w:lang w:eastAsia="ar-SA"/>
        </w:rPr>
        <w:t>: admlebiagie@mail.ru, извещает о проведении аукциона по продаже земельных участков, находящихся в собственности МО «</w:t>
      </w:r>
      <w:proofErr w:type="spellStart"/>
      <w:r w:rsidRPr="00A87C27">
        <w:rPr>
          <w:rFonts w:ascii="Times New Roman" w:eastAsia="Times New Roman" w:hAnsi="Times New Roman" w:cs="Times New Roman"/>
          <w:bCs/>
          <w:kern w:val="1"/>
          <w:lang w:eastAsia="ar-SA"/>
        </w:rPr>
        <w:t>Лебяженское</w:t>
      </w:r>
      <w:proofErr w:type="spellEnd"/>
      <w:r w:rsidRPr="00A87C27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сельское поселение» Курского муниципального района Курской области.</w:t>
      </w:r>
    </w:p>
    <w:p w:rsidR="00A87C27" w:rsidRPr="00A87C27" w:rsidRDefault="00A87C27" w:rsidP="00A87C27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A87C27">
        <w:rPr>
          <w:rFonts w:ascii="Times New Roman" w:eastAsia="Times New Roman" w:hAnsi="Times New Roman" w:cs="Times New Roman"/>
          <w:b/>
          <w:kern w:val="1"/>
          <w:u w:val="single"/>
          <w:lang w:eastAsia="ar-SA"/>
        </w:rPr>
        <w:t xml:space="preserve">Специализированная организация – Общество с ограниченной ответственностью «Региональный </w:t>
      </w:r>
      <w:proofErr w:type="spellStart"/>
      <w:r w:rsidRPr="00A87C27">
        <w:rPr>
          <w:rFonts w:ascii="Times New Roman" w:eastAsia="Times New Roman" w:hAnsi="Times New Roman" w:cs="Times New Roman"/>
          <w:b/>
          <w:kern w:val="1"/>
          <w:u w:val="single"/>
          <w:lang w:eastAsia="ar-SA"/>
        </w:rPr>
        <w:t>тендерно-имущественный</w:t>
      </w:r>
      <w:proofErr w:type="spellEnd"/>
      <w:r w:rsidRPr="00A87C27">
        <w:rPr>
          <w:rFonts w:ascii="Times New Roman" w:eastAsia="Times New Roman" w:hAnsi="Times New Roman" w:cs="Times New Roman"/>
          <w:b/>
          <w:kern w:val="1"/>
          <w:u w:val="single"/>
          <w:lang w:eastAsia="ar-SA"/>
        </w:rPr>
        <w:t xml:space="preserve"> центр</w:t>
      </w:r>
      <w:r w:rsidRPr="00A87C27">
        <w:rPr>
          <w:rFonts w:ascii="Times New Roman" w:eastAsia="Times New Roman" w:hAnsi="Times New Roman" w:cs="Times New Roman"/>
          <w:b/>
          <w:kern w:val="1"/>
          <w:lang w:eastAsia="ar-SA"/>
        </w:rPr>
        <w:t>»</w:t>
      </w:r>
      <w:r w:rsidRPr="00A87C27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- 305029, г. Курск, ул. К. Маркса, 51, оф. 251А, тел. 8 (4712) 44-61-19. Контактное лицо – Негонова Екатерина Александровна, </w:t>
      </w:r>
      <w:r w:rsidRPr="00A87C27">
        <w:rPr>
          <w:rFonts w:ascii="Times New Roman" w:eastAsia="Times New Roman" w:hAnsi="Times New Roman" w:cs="Times New Roman"/>
          <w:bCs/>
          <w:kern w:val="1"/>
          <w:lang w:val="en-AU" w:eastAsia="ar-SA"/>
        </w:rPr>
        <w:t>e</w:t>
      </w:r>
      <w:r w:rsidRPr="00A87C27">
        <w:rPr>
          <w:rFonts w:ascii="Times New Roman" w:eastAsia="Times New Roman" w:hAnsi="Times New Roman" w:cs="Times New Roman"/>
          <w:bCs/>
          <w:kern w:val="1"/>
          <w:lang w:eastAsia="ar-SA"/>
        </w:rPr>
        <w:t>-</w:t>
      </w:r>
      <w:r w:rsidRPr="00A87C27">
        <w:rPr>
          <w:rFonts w:ascii="Times New Roman" w:eastAsia="Times New Roman" w:hAnsi="Times New Roman" w:cs="Times New Roman"/>
          <w:bCs/>
          <w:kern w:val="1"/>
          <w:lang w:val="en-AU" w:eastAsia="ar-SA"/>
        </w:rPr>
        <w:t>mail</w:t>
      </w:r>
      <w:r w:rsidRPr="00A87C27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: rtic.kursk@mail.ru. </w:t>
      </w:r>
    </w:p>
    <w:p w:rsidR="00A87C27" w:rsidRPr="00A87C27" w:rsidRDefault="00A87C27" w:rsidP="00A87C27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A87C27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Оператор процедуры аукциона - </w:t>
      </w:r>
      <w:r w:rsidRPr="00A87C27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ООО «РТС-тендер». Место нахождения: 121151, г. Москва, набережная Тараса Шевченко, д. 23А, этаж 25, помещение № 1. Сайт: </w:t>
      </w:r>
      <w:hyperlink r:id="rId4" w:history="1">
        <w:r w:rsidRPr="00A87C27">
          <w:rPr>
            <w:rFonts w:ascii="Times New Roman" w:eastAsia="Times New Roman" w:hAnsi="Times New Roman" w:cs="Times New Roman"/>
            <w:bCs/>
            <w:color w:val="0000FF"/>
            <w:kern w:val="1"/>
            <w:u w:val="single"/>
            <w:lang w:eastAsia="ar-SA"/>
          </w:rPr>
          <w:t>www.rts-tender.ru</w:t>
        </w:r>
      </w:hyperlink>
      <w:r w:rsidRPr="00A87C27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. Адрес электронной почты: </w:t>
      </w:r>
      <w:hyperlink r:id="rId5" w:history="1">
        <w:r w:rsidRPr="00A87C27">
          <w:rPr>
            <w:rFonts w:ascii="Times New Roman" w:eastAsia="Times New Roman" w:hAnsi="Times New Roman" w:cs="Times New Roman"/>
            <w:bCs/>
            <w:color w:val="0000FF"/>
            <w:kern w:val="1"/>
            <w:u w:val="single"/>
            <w:lang w:eastAsia="ar-SA"/>
          </w:rPr>
          <w:t>iSupport@rts-tender.ru</w:t>
        </w:r>
      </w:hyperlink>
      <w:r w:rsidRPr="00A87C27">
        <w:rPr>
          <w:rFonts w:ascii="Times New Roman" w:eastAsia="Times New Roman" w:hAnsi="Times New Roman" w:cs="Times New Roman"/>
          <w:bCs/>
          <w:kern w:val="1"/>
          <w:lang w:eastAsia="ar-SA"/>
        </w:rPr>
        <w:t>, тел.: +7 (499) 653-55-00, +7 (800)-500-7-500, факс: +7 (495) 733-95-19.</w:t>
      </w:r>
    </w:p>
    <w:p w:rsidR="00A87C27" w:rsidRPr="00A87C27" w:rsidRDefault="00A87C27" w:rsidP="00A87C27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A87C27">
        <w:rPr>
          <w:rFonts w:ascii="Times New Roman" w:eastAsia="Times New Roman" w:hAnsi="Times New Roman" w:cs="Times New Roman"/>
          <w:bCs/>
          <w:kern w:val="1"/>
          <w:lang w:eastAsia="ar-SA"/>
        </w:rPr>
        <w:t>Электронный аукцион проводится на основании постановления Администрации Лебяженского сельсовета Курского района Курской области от «21» мая 2025 года №43 «Об объявлении торгов в форме электронного аукциона по продаже земельных участков».</w:t>
      </w:r>
    </w:p>
    <w:p w:rsidR="00A87C27" w:rsidRPr="00A87C27" w:rsidRDefault="00A87C27" w:rsidP="00A87C27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A87C27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Место, сроки подачи (приема) заявок, определения участников и проведения аукциона:</w:t>
      </w:r>
    </w:p>
    <w:p w:rsidR="00A87C27" w:rsidRPr="00A87C27" w:rsidRDefault="00A87C27" w:rsidP="00A87C27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A87C27">
        <w:rPr>
          <w:rFonts w:ascii="Times New Roman" w:eastAsia="Times New Roman" w:hAnsi="Times New Roman" w:cs="Times New Roman"/>
          <w:bCs/>
          <w:kern w:val="1"/>
          <w:lang w:eastAsia="ar-SA"/>
        </w:rPr>
        <w:t>1) </w:t>
      </w:r>
      <w:r w:rsidRPr="00A87C27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Место подачи (приема) заявок</w:t>
      </w:r>
      <w:r w:rsidRPr="00A87C27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: электронная площадка </w:t>
      </w:r>
      <w:hyperlink r:id="rId6" w:history="1">
        <w:r w:rsidRPr="00A87C27">
          <w:rPr>
            <w:rFonts w:ascii="Times New Roman" w:eastAsia="Times New Roman" w:hAnsi="Times New Roman" w:cs="Times New Roman"/>
            <w:bCs/>
            <w:color w:val="0000FF"/>
            <w:kern w:val="1"/>
            <w:u w:val="single"/>
            <w:lang w:eastAsia="ar-SA"/>
          </w:rPr>
          <w:t>www.rts-tender.ru</w:t>
        </w:r>
      </w:hyperlink>
      <w:r w:rsidRPr="00A87C27">
        <w:rPr>
          <w:rFonts w:ascii="Times New Roman" w:eastAsia="Times New Roman" w:hAnsi="Times New Roman" w:cs="Times New Roman"/>
          <w:bCs/>
          <w:kern w:val="1"/>
          <w:lang w:eastAsia="ar-SA"/>
        </w:rPr>
        <w:t>.</w:t>
      </w:r>
    </w:p>
    <w:p w:rsidR="00A87C27" w:rsidRPr="00A87C27" w:rsidRDefault="00A87C27" w:rsidP="00A87C27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A87C27">
        <w:rPr>
          <w:rFonts w:ascii="Times New Roman" w:eastAsia="Times New Roman" w:hAnsi="Times New Roman" w:cs="Times New Roman"/>
          <w:bCs/>
          <w:kern w:val="1"/>
          <w:lang w:eastAsia="ar-SA"/>
        </w:rPr>
        <w:t>2) </w:t>
      </w:r>
      <w:r w:rsidRPr="00A87C27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Дата и время начала подачи (приема) заявок</w:t>
      </w:r>
      <w:r w:rsidRPr="00A87C27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: </w:t>
      </w:r>
      <w:r w:rsidRPr="00A87C27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27.05.2025</w:t>
      </w:r>
      <w:r w:rsidRPr="00A87C27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</w:t>
      </w:r>
      <w:r w:rsidRPr="00A87C27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г.</w:t>
      </w:r>
      <w:r w:rsidRPr="00A87C27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в 09 час. 00 мин. по московскому времени. Подача заявок осуществляется круглосуточно.</w:t>
      </w:r>
    </w:p>
    <w:p w:rsidR="00A87C27" w:rsidRPr="00A87C27" w:rsidRDefault="00A87C27" w:rsidP="00A87C27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A87C27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3) </w:t>
      </w:r>
      <w:r w:rsidRPr="00A87C27">
        <w:rPr>
          <w:rFonts w:ascii="Times New Roman" w:eastAsia="Times New Roman" w:hAnsi="Times New Roman" w:cs="Times New Roman"/>
          <w:b/>
          <w:kern w:val="1"/>
          <w:lang w:eastAsia="ar-SA"/>
        </w:rPr>
        <w:t>Дата размещения извещения в соответствии с подпунктом 1 пункта 1 статьи 39.18 Земельного кодекса РФ:</w:t>
      </w:r>
      <w:r w:rsidRPr="00A87C27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извещение в соответствии с подпунктом 1 пункта 1 статьи 39.18 Земельного кодекса РФ не размещалось.</w:t>
      </w:r>
    </w:p>
    <w:p w:rsidR="00A87C27" w:rsidRPr="00A87C27" w:rsidRDefault="00A87C27" w:rsidP="00A87C27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A87C27">
        <w:rPr>
          <w:rFonts w:ascii="Times New Roman" w:eastAsia="Times New Roman" w:hAnsi="Times New Roman" w:cs="Times New Roman"/>
          <w:bCs/>
          <w:kern w:val="1"/>
          <w:lang w:eastAsia="ar-SA"/>
        </w:rPr>
        <w:t>4) </w:t>
      </w:r>
      <w:r w:rsidRPr="00A87C27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Дата и время окончания подачи (приема) заявок</w:t>
      </w:r>
      <w:r w:rsidRPr="00A87C27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: </w:t>
      </w:r>
      <w:r w:rsidRPr="00A87C27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18.06.2025 г.</w:t>
      </w:r>
      <w:r w:rsidRPr="00A87C27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в 17 час. 00 мин. по московскому времени.</w:t>
      </w:r>
    </w:p>
    <w:p w:rsidR="00A87C27" w:rsidRPr="00A87C27" w:rsidRDefault="00A87C27" w:rsidP="00A87C27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A87C27">
        <w:rPr>
          <w:rFonts w:ascii="Times New Roman" w:eastAsia="Times New Roman" w:hAnsi="Times New Roman" w:cs="Times New Roman"/>
          <w:bCs/>
          <w:kern w:val="1"/>
          <w:lang w:eastAsia="ar-SA"/>
        </w:rPr>
        <w:t>5) </w:t>
      </w:r>
      <w:r w:rsidRPr="00A87C27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Дата рассмотрения заявок:</w:t>
      </w:r>
      <w:r w:rsidRPr="00A87C27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</w:t>
      </w:r>
      <w:r w:rsidRPr="00A87C27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19.06.2025 г.</w:t>
      </w:r>
    </w:p>
    <w:p w:rsidR="00A87C27" w:rsidRPr="00A87C27" w:rsidRDefault="00A87C27" w:rsidP="00A87C27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A87C27">
        <w:rPr>
          <w:rFonts w:ascii="Times New Roman" w:eastAsia="Times New Roman" w:hAnsi="Times New Roman" w:cs="Times New Roman"/>
          <w:bCs/>
          <w:kern w:val="1"/>
          <w:lang w:eastAsia="ar-SA"/>
        </w:rPr>
        <w:t>6) </w:t>
      </w:r>
      <w:r w:rsidRPr="00A87C27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Дата и время проведения аукциона:</w:t>
      </w:r>
      <w:r w:rsidRPr="00A87C27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</w:t>
      </w:r>
      <w:r w:rsidRPr="00A87C27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20.06.2025</w:t>
      </w:r>
      <w:r w:rsidRPr="00A87C27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</w:t>
      </w:r>
      <w:r w:rsidRPr="00A87C27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г.</w:t>
      </w:r>
      <w:r w:rsidRPr="00A87C27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в 11 час. 00 мин. по московскому времени.</w:t>
      </w:r>
    </w:p>
    <w:p w:rsidR="00A87C27" w:rsidRPr="00A87C27" w:rsidRDefault="00A87C27" w:rsidP="00A87C27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A87C27">
        <w:rPr>
          <w:rFonts w:ascii="Times New Roman" w:eastAsia="Times New Roman" w:hAnsi="Times New Roman" w:cs="Times New Roman"/>
          <w:bCs/>
          <w:kern w:val="1"/>
          <w:lang w:eastAsia="ar-SA"/>
        </w:rPr>
        <w:t>7) </w:t>
      </w:r>
      <w:r w:rsidRPr="00A87C27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Срок подведения итогов аукциона:</w:t>
      </w:r>
      <w:r w:rsidRPr="00A87C27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</w:t>
      </w:r>
      <w:r w:rsidRPr="00A87C27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20.06.2025 г., но не ранее даты окончания торгов.</w:t>
      </w:r>
      <w:r w:rsidRPr="00A87C27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</w:t>
      </w:r>
    </w:p>
    <w:p w:rsidR="00A87C27" w:rsidRPr="00A87C27" w:rsidRDefault="00A87C27" w:rsidP="00A87C27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A87C27">
        <w:rPr>
          <w:rFonts w:ascii="Times New Roman" w:eastAsia="Times New Roman" w:hAnsi="Times New Roman" w:cs="Times New Roman"/>
          <w:bCs/>
          <w:kern w:val="1"/>
          <w:lang w:eastAsia="ar-SA"/>
        </w:rPr>
        <w:t>Отношения, возникающие между организатором аукциона и участниками открытого аукциона, регулируются Гражданским кодексом Российской Федерации, Федеральным законом от 26.07.2006 г. № 135-ФЗ «О защите конкуренции», Земельным кодексом Российской Федерации от 25.10.2001 № 136-ФЗ.</w:t>
      </w:r>
    </w:p>
    <w:p w:rsidR="00A87C27" w:rsidRPr="00A87C27" w:rsidRDefault="00A87C27" w:rsidP="00A87C27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A87C27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Извещение размещается на официальном сайте Администрации Лебяженского сельсовета Курского района Курской области, официальном сайте Российской Федерации для размещения информации о проведении торгов </w:t>
      </w:r>
      <w:r w:rsidRPr="00A87C27">
        <w:rPr>
          <w:rFonts w:ascii="Times New Roman" w:eastAsia="Times New Roman" w:hAnsi="Times New Roman" w:cs="Times New Roman"/>
          <w:bCs/>
          <w:kern w:val="1"/>
          <w:u w:val="single"/>
          <w:lang w:eastAsia="ar-SA"/>
        </w:rPr>
        <w:t>www.torgi.gov.ru</w:t>
      </w:r>
      <w:r w:rsidRPr="00A87C27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, на электронной площадке </w:t>
      </w:r>
      <w:r w:rsidRPr="00A87C27">
        <w:rPr>
          <w:rFonts w:ascii="Times New Roman" w:eastAsia="Times New Roman" w:hAnsi="Times New Roman" w:cs="Times New Roman"/>
          <w:bCs/>
          <w:kern w:val="1"/>
          <w:u w:val="single"/>
          <w:lang w:eastAsia="ar-SA"/>
        </w:rPr>
        <w:t>www.rts-tender.ru</w:t>
      </w:r>
      <w:r w:rsidRPr="00A87C27">
        <w:rPr>
          <w:rFonts w:ascii="Times New Roman" w:eastAsia="Times New Roman" w:hAnsi="Times New Roman" w:cs="Times New Roman"/>
          <w:bCs/>
          <w:kern w:val="1"/>
          <w:lang w:eastAsia="ar-SA"/>
        </w:rPr>
        <w:t>.</w:t>
      </w:r>
    </w:p>
    <w:p w:rsidR="00A87C27" w:rsidRPr="00A87C27" w:rsidRDefault="00A87C27" w:rsidP="00A87C27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A87C27">
        <w:rPr>
          <w:rFonts w:ascii="Times New Roman" w:eastAsia="Times New Roman" w:hAnsi="Times New Roman" w:cs="Times New Roman"/>
          <w:bCs/>
          <w:kern w:val="1"/>
          <w:lang w:eastAsia="ar-SA"/>
        </w:rPr>
        <w:t>Любое лицо, независимо от регистрации на электронной площадке, вправе направить на электронный адрес электронной площадки, указанный в информационном сообщении запрос о разъяснении размещенной информации. Запрос разъяснений подлежит рассмотрению организатором аукциона, если он был получен электронной площадкой, не позднее чем за 5 (пять) рабочих дней до даты и времени окончания приема заявок, указанной в информационном сообщении.</w:t>
      </w:r>
    </w:p>
    <w:p w:rsidR="00A87C27" w:rsidRPr="00A87C27" w:rsidRDefault="00A87C27" w:rsidP="00A87C27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A87C27">
        <w:rPr>
          <w:rFonts w:ascii="Times New Roman" w:eastAsia="Times New Roman" w:hAnsi="Times New Roman" w:cs="Times New Roman"/>
          <w:bCs/>
          <w:kern w:val="1"/>
          <w:lang w:eastAsia="ar-SA"/>
        </w:rPr>
        <w:tab/>
        <w:t>В случае направления запроса иностранными лицами такой запрос должен иметь перевод на русский язык.</w:t>
      </w:r>
    </w:p>
    <w:p w:rsidR="00A87C27" w:rsidRPr="00A87C27" w:rsidRDefault="00A87C27" w:rsidP="00A87C27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A87C27">
        <w:rPr>
          <w:rFonts w:ascii="Times New Roman" w:eastAsia="Times New Roman" w:hAnsi="Times New Roman" w:cs="Times New Roman"/>
          <w:bCs/>
          <w:kern w:val="1"/>
          <w:lang w:eastAsia="ar-SA"/>
        </w:rPr>
        <w:lastRenderedPageBreak/>
        <w:t>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купли-продажи,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пунктом 19 ст. 39.11 Земельного кодекса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уполномоченного органа,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A87C27" w:rsidRPr="00A87C27" w:rsidRDefault="00A87C27" w:rsidP="00A87C27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A87C27">
        <w:rPr>
          <w:rFonts w:ascii="Times New Roman" w:eastAsia="Times New Roman" w:hAnsi="Times New Roman" w:cs="Times New Roman"/>
          <w:bCs/>
          <w:kern w:val="1"/>
          <w:lang w:eastAsia="ar-SA"/>
        </w:rPr>
        <w:t>В случае, если за один рабочий день до даты окончания приема заявок на участие в аукционе не поступило ни одной заявки,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пунктом 22.1 ст. 39.11 Земельного кодекса РФ.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уполномоченный орган об отсутствии заявок на участие в аукционе.</w:t>
      </w:r>
    </w:p>
    <w:p w:rsidR="00A87C27" w:rsidRPr="00A87C27" w:rsidRDefault="00A87C27" w:rsidP="00A87C27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A87C27">
        <w:rPr>
          <w:rFonts w:ascii="Times New Roman" w:eastAsia="Times New Roman" w:hAnsi="Times New Roman" w:cs="Times New Roman"/>
          <w:bCs/>
          <w:kern w:val="1"/>
          <w:lang w:eastAsia="ar-SA"/>
        </w:rPr>
        <w:tab/>
        <w:t>С условиями договоров купли-продажи земельных участков можно ознакомиться в проектах договоров купли-продажи земельных участков.</w:t>
      </w:r>
    </w:p>
    <w:p w:rsidR="00A87C27" w:rsidRPr="00A87C27" w:rsidRDefault="00A87C27" w:rsidP="00A87C27">
      <w:pPr>
        <w:keepNext/>
        <w:keepLines/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iCs/>
          <w:kern w:val="1"/>
          <w:u w:val="single"/>
          <w:lang w:eastAsia="ar-SA"/>
        </w:rPr>
      </w:pPr>
      <w:r w:rsidRPr="00A87C27">
        <w:rPr>
          <w:rFonts w:ascii="Times New Roman" w:eastAsia="Times New Roman" w:hAnsi="Times New Roman" w:cs="Times New Roman"/>
          <w:b/>
          <w:iCs/>
          <w:kern w:val="1"/>
          <w:u w:val="single"/>
          <w:lang w:eastAsia="ar-SA"/>
        </w:rPr>
        <w:t>1. Информация об аукционе</w:t>
      </w:r>
    </w:p>
    <w:p w:rsidR="00A87C27" w:rsidRPr="00A87C27" w:rsidRDefault="00A87C27" w:rsidP="00A87C27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bookmarkStart w:id="1" w:name="_Hlk24619183"/>
      <w:r w:rsidRPr="00A87C27">
        <w:rPr>
          <w:rFonts w:ascii="Times New Roman" w:eastAsia="Times New Roman" w:hAnsi="Times New Roman" w:cs="Times New Roman"/>
          <w:b/>
          <w:kern w:val="1"/>
          <w:lang w:eastAsia="ar-SA"/>
        </w:rPr>
        <w:t>1.1.</w:t>
      </w:r>
      <w:r w:rsidRPr="00A87C27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Pr="00A87C27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Форма аукциона:</w:t>
      </w:r>
      <w:r w:rsidRPr="00A87C27">
        <w:rPr>
          <w:rFonts w:ascii="Times New Roman" w:eastAsia="Times New Roman" w:hAnsi="Times New Roman" w:cs="Times New Roman"/>
          <w:kern w:val="1"/>
          <w:lang w:eastAsia="ar-SA"/>
        </w:rPr>
        <w:t xml:space="preserve"> электронный аукцион. </w:t>
      </w:r>
    </w:p>
    <w:p w:rsidR="00A87C27" w:rsidRPr="00A87C27" w:rsidRDefault="00A87C27" w:rsidP="00A87C27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Calibri"/>
          <w:bCs/>
          <w:color w:val="000000"/>
          <w:lang w:eastAsia="zh-CN"/>
        </w:rPr>
      </w:pPr>
      <w:r w:rsidRPr="00A87C27">
        <w:rPr>
          <w:rFonts w:ascii="Times New Roman" w:eastAsia="Times New Roman" w:hAnsi="Times New Roman" w:cs="Times New Roman"/>
          <w:b/>
          <w:kern w:val="1"/>
          <w:lang w:eastAsia="ar-SA"/>
        </w:rPr>
        <w:t>1.2.</w:t>
      </w:r>
      <w:r w:rsidRPr="00A87C27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Pr="00A87C27">
        <w:rPr>
          <w:rFonts w:ascii="Times New Roman" w:eastAsia="Times New Roman" w:hAnsi="Times New Roman" w:cs="Times New Roman"/>
          <w:b/>
          <w:kern w:val="1"/>
          <w:lang w:eastAsia="ar-SA"/>
        </w:rPr>
        <w:t>Предметом аукциона является</w:t>
      </w:r>
      <w:r w:rsidRPr="00A87C27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Pr="00A87C27">
        <w:rPr>
          <w:rFonts w:ascii="Times New Roman" w:eastAsia="Times New Roman" w:hAnsi="Times New Roman" w:cs="Calibri"/>
          <w:bCs/>
          <w:color w:val="000000"/>
          <w:lang w:eastAsia="zh-CN"/>
        </w:rPr>
        <w:t>продажа земельных участков, находящихся в собственности МО «</w:t>
      </w:r>
      <w:proofErr w:type="spellStart"/>
      <w:r w:rsidRPr="00A87C27">
        <w:rPr>
          <w:rFonts w:ascii="Times New Roman" w:eastAsia="Times New Roman" w:hAnsi="Times New Roman" w:cs="Calibri"/>
          <w:bCs/>
          <w:color w:val="000000"/>
          <w:lang w:eastAsia="zh-CN"/>
        </w:rPr>
        <w:t>Лебяженское</w:t>
      </w:r>
      <w:proofErr w:type="spellEnd"/>
      <w:r w:rsidRPr="00A87C27">
        <w:rPr>
          <w:rFonts w:ascii="Times New Roman" w:eastAsia="Times New Roman" w:hAnsi="Times New Roman" w:cs="Calibri"/>
          <w:bCs/>
          <w:color w:val="000000"/>
          <w:lang w:eastAsia="zh-CN"/>
        </w:rPr>
        <w:t xml:space="preserve"> сельское поселение» Курского муниципального района Курской области по 3 (Трем) лотам, а именно:</w:t>
      </w:r>
    </w:p>
    <w:p w:rsidR="00A87C27" w:rsidRPr="00A87C27" w:rsidRDefault="00A87C27" w:rsidP="00A87C27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Calibri"/>
          <w:bCs/>
          <w:color w:val="000000"/>
          <w:lang w:eastAsia="zh-CN"/>
        </w:rPr>
      </w:pPr>
      <w:r w:rsidRPr="00A87C27">
        <w:rPr>
          <w:rFonts w:ascii="Times New Roman" w:eastAsia="Times New Roman" w:hAnsi="Times New Roman" w:cs="Calibri"/>
          <w:b/>
          <w:bCs/>
          <w:color w:val="000000"/>
          <w:lang w:eastAsia="zh-CN"/>
        </w:rPr>
        <w:t>- Лот №1</w:t>
      </w:r>
      <w:r w:rsidRPr="00A87C27">
        <w:rPr>
          <w:rFonts w:ascii="Times New Roman" w:eastAsia="Times New Roman" w:hAnsi="Times New Roman" w:cs="Calibri"/>
          <w:bCs/>
          <w:color w:val="000000"/>
          <w:lang w:eastAsia="zh-CN"/>
        </w:rPr>
        <w:t xml:space="preserve"> - земельный участок из категории земель населенных пунктов, вид разрешенного использования: для сельскохозяйственного использования, площадью 195 589 кв.м., местоположение: Курская область, р-н Курский, Лебяженский сельсовет, д. Толмачево, кадастровый номер: 46:11:082203:6, на земельный участок установлены ограничения прав, предусмотренные статьей 56 Земельного кодекса Российской Федерации;</w:t>
      </w:r>
    </w:p>
    <w:p w:rsidR="00A87C27" w:rsidRPr="00A87C27" w:rsidRDefault="00A87C27" w:rsidP="00A87C27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Calibri"/>
          <w:bCs/>
          <w:color w:val="000000"/>
          <w:lang w:eastAsia="zh-CN"/>
        </w:rPr>
      </w:pPr>
      <w:r w:rsidRPr="00A87C27">
        <w:rPr>
          <w:rFonts w:ascii="Times New Roman" w:eastAsia="Times New Roman" w:hAnsi="Times New Roman" w:cs="Calibri"/>
          <w:b/>
          <w:bCs/>
          <w:color w:val="000000"/>
          <w:lang w:eastAsia="zh-CN"/>
        </w:rPr>
        <w:t>- Лот №2</w:t>
      </w:r>
      <w:r w:rsidRPr="00A87C27">
        <w:rPr>
          <w:rFonts w:ascii="Times New Roman" w:eastAsia="Times New Roman" w:hAnsi="Times New Roman" w:cs="Calibri"/>
          <w:bCs/>
          <w:color w:val="000000"/>
          <w:lang w:eastAsia="zh-CN"/>
        </w:rPr>
        <w:t xml:space="preserve"> - земельный участок из категории земель населенных пунктов, вид разрешенного использования: для сельскохозяйственного использования, площадью 60 000 кв.м., местоположение: Курская область, Курский район, Лебяженский сельсовет, д. Толмачево, кадастровый номер: 46:11:082203:7, на земельный участок установлены ограничения прав, предусмотренные статьей 56 Земельного кодекса Российской Федерации;</w:t>
      </w:r>
    </w:p>
    <w:p w:rsidR="00A87C27" w:rsidRPr="00A87C27" w:rsidRDefault="00A87C27" w:rsidP="00A87C27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Calibri"/>
          <w:bCs/>
          <w:color w:val="000000"/>
          <w:lang w:eastAsia="zh-CN"/>
        </w:rPr>
      </w:pPr>
      <w:r w:rsidRPr="00A87C27">
        <w:rPr>
          <w:rFonts w:ascii="Times New Roman" w:eastAsia="Times New Roman" w:hAnsi="Times New Roman" w:cs="Calibri"/>
          <w:b/>
          <w:bCs/>
          <w:color w:val="000000"/>
          <w:lang w:eastAsia="zh-CN"/>
        </w:rPr>
        <w:t>- Лот №3</w:t>
      </w:r>
      <w:r w:rsidRPr="00A87C27">
        <w:rPr>
          <w:rFonts w:ascii="Times New Roman" w:eastAsia="Times New Roman" w:hAnsi="Times New Roman" w:cs="Calibri"/>
          <w:bCs/>
          <w:color w:val="000000"/>
          <w:lang w:eastAsia="zh-CN"/>
        </w:rPr>
        <w:t xml:space="preserve"> - земельный участок из категории земель населенных пунктов, вид разрешенного использования: для сельскохозяйственного использования, площадью 60 000 кв.м. Местоположение Курская область, Курский район, Лебяженский сельсовет, д. Толмачево. Кадастровый номер: 46:11:082203:8, на земельный участок установлены ограничения прав, предусмотренные статьей 56 Земельного кодекса Российской Федерации.</w:t>
      </w:r>
    </w:p>
    <w:p w:rsidR="00A87C27" w:rsidRPr="00A87C27" w:rsidRDefault="00A87C27" w:rsidP="00A87C27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Calibri"/>
          <w:bCs/>
          <w:color w:val="000000"/>
          <w:lang w:eastAsia="zh-CN"/>
        </w:rPr>
      </w:pPr>
      <w:r w:rsidRPr="00A87C27">
        <w:rPr>
          <w:rFonts w:ascii="Times New Roman" w:eastAsia="Times New Roman" w:hAnsi="Times New Roman" w:cs="Calibri"/>
          <w:bCs/>
          <w:color w:val="000000"/>
          <w:lang w:eastAsia="zh-CN"/>
        </w:rPr>
        <w:t>На земельных участках Лот №1-3 установлены ограничения прав, предусмотренные статьей 56 Земельного кодекса, в соответствии с Постановлением Администрации Лебяженского сельсовета Курского района Курской области от 01.02.2017 № 23 «Об установлении охранной зоны», Приказом от 09.12.2019 № 301 «Об установлении границ зон затопления территории Лебяженского сельсовета Курского района Курской области при максимальных уровнях реки Сейм на основании предложения Комитета экологической безопасности и природопользования Курской области».</w:t>
      </w:r>
    </w:p>
    <w:p w:rsidR="00A87C27" w:rsidRPr="00A87C27" w:rsidRDefault="00A87C27" w:rsidP="00A87C27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Calibri"/>
          <w:bCs/>
          <w:color w:val="000000"/>
          <w:lang w:eastAsia="zh-CN"/>
        </w:rPr>
      </w:pPr>
      <w:r w:rsidRPr="00A87C27">
        <w:rPr>
          <w:rFonts w:ascii="Times New Roman" w:eastAsia="Times New Roman" w:hAnsi="Times New Roman" w:cs="Calibri"/>
          <w:bCs/>
          <w:color w:val="000000"/>
          <w:lang w:eastAsia="zh-CN"/>
        </w:rPr>
        <w:t xml:space="preserve">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</w:t>
      </w:r>
    </w:p>
    <w:p w:rsidR="00A87C27" w:rsidRPr="00A87C27" w:rsidRDefault="00A87C27" w:rsidP="00A87C27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Calibri"/>
          <w:bCs/>
          <w:color w:val="000000"/>
          <w:lang w:eastAsia="zh-CN"/>
        </w:rPr>
      </w:pPr>
      <w:r w:rsidRPr="00A87C27">
        <w:rPr>
          <w:rFonts w:ascii="Times New Roman" w:eastAsia="Times New Roman" w:hAnsi="Times New Roman" w:cs="Calibri"/>
          <w:bCs/>
          <w:color w:val="000000"/>
          <w:lang w:eastAsia="zh-CN"/>
        </w:rPr>
        <w:t>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</w:t>
      </w:r>
    </w:p>
    <w:p w:rsidR="00A87C27" w:rsidRPr="00A87C27" w:rsidRDefault="00A87C27" w:rsidP="00A87C27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Calibri"/>
          <w:bCs/>
          <w:color w:val="000000"/>
          <w:lang w:eastAsia="zh-CN"/>
        </w:rPr>
      </w:pPr>
      <w:r w:rsidRPr="00A87C27">
        <w:rPr>
          <w:rFonts w:ascii="Times New Roman" w:eastAsia="Times New Roman" w:hAnsi="Times New Roman" w:cs="Calibri"/>
          <w:bCs/>
          <w:color w:val="000000"/>
          <w:lang w:eastAsia="zh-CN"/>
        </w:rPr>
        <w:t xml:space="preserve">2) использование сточных вод в целях регулирования плодородия почв; </w:t>
      </w:r>
    </w:p>
    <w:p w:rsidR="00A87C27" w:rsidRPr="00A87C27" w:rsidRDefault="00A87C27" w:rsidP="00A87C27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Calibri"/>
          <w:bCs/>
          <w:color w:val="000000"/>
          <w:lang w:eastAsia="zh-CN"/>
        </w:rPr>
      </w:pPr>
      <w:r w:rsidRPr="00A87C27">
        <w:rPr>
          <w:rFonts w:ascii="Times New Roman" w:eastAsia="Times New Roman" w:hAnsi="Times New Roman" w:cs="Calibri"/>
          <w:bCs/>
          <w:color w:val="000000"/>
          <w:lang w:eastAsia="zh-CN"/>
        </w:rPr>
        <w:t>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</w:t>
      </w:r>
    </w:p>
    <w:p w:rsidR="00A87C27" w:rsidRPr="00A87C27" w:rsidRDefault="00A87C27" w:rsidP="00A87C27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Calibri"/>
          <w:bCs/>
          <w:color w:val="000000"/>
          <w:lang w:eastAsia="zh-CN"/>
        </w:rPr>
      </w:pPr>
      <w:r w:rsidRPr="00A87C27">
        <w:rPr>
          <w:rFonts w:ascii="Times New Roman" w:eastAsia="Times New Roman" w:hAnsi="Times New Roman" w:cs="Calibri"/>
          <w:bCs/>
          <w:color w:val="000000"/>
          <w:lang w:eastAsia="zh-CN"/>
        </w:rPr>
        <w:t>4) осуществление авиационных мер по борьбе с вредными организмами.</w:t>
      </w:r>
    </w:p>
    <w:p w:rsidR="00A87C27" w:rsidRPr="00A87C27" w:rsidRDefault="00A87C27" w:rsidP="00A87C27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Calibri"/>
          <w:bCs/>
          <w:color w:val="000000"/>
          <w:lang w:eastAsia="zh-CN"/>
        </w:rPr>
      </w:pPr>
      <w:r w:rsidRPr="00A87C27">
        <w:rPr>
          <w:rFonts w:ascii="Times New Roman" w:eastAsia="Times New Roman" w:hAnsi="Times New Roman" w:cs="Calibri"/>
          <w:bCs/>
          <w:color w:val="000000"/>
          <w:lang w:eastAsia="zh-CN"/>
        </w:rPr>
        <w:t xml:space="preserve">На земельных участках Лот №1-3 установлены ограничения прав, предусмотренные статьей 56 Земельного кодекса. В границах контура установлено ограничение абсолютной высоты размещаемых объектов 347,00 м. </w:t>
      </w:r>
    </w:p>
    <w:p w:rsidR="00A87C27" w:rsidRPr="00A87C27" w:rsidRDefault="00A87C27" w:rsidP="00A87C27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Calibri"/>
          <w:bCs/>
          <w:color w:val="000000"/>
          <w:lang w:eastAsia="zh-CN"/>
        </w:rPr>
      </w:pPr>
      <w:r w:rsidRPr="00A87C27">
        <w:rPr>
          <w:rFonts w:ascii="Times New Roman" w:eastAsia="Times New Roman" w:hAnsi="Times New Roman" w:cs="Calibri"/>
          <w:bCs/>
          <w:color w:val="000000"/>
          <w:lang w:eastAsia="zh-CN"/>
        </w:rPr>
        <w:t>На земельных участках Лот №1-3 установлены ограничения прав, предусмотренные статьей 56 Земельного кодекса, в соответствии с Приказом</w:t>
      </w:r>
      <w:r w:rsidRPr="00A87C2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A87C27">
        <w:rPr>
          <w:rFonts w:ascii="Times New Roman" w:eastAsia="Times New Roman" w:hAnsi="Times New Roman" w:cs="Calibri"/>
          <w:bCs/>
          <w:color w:val="000000"/>
          <w:lang w:eastAsia="zh-CN"/>
        </w:rPr>
        <w:t xml:space="preserve">Министерства обороны Российской Федерации от 06.06.2022 № 495 «Об установлении </w:t>
      </w:r>
      <w:proofErr w:type="spellStart"/>
      <w:r w:rsidRPr="00A87C27">
        <w:rPr>
          <w:rFonts w:ascii="Times New Roman" w:eastAsia="Times New Roman" w:hAnsi="Times New Roman" w:cs="Calibri"/>
          <w:bCs/>
          <w:color w:val="000000"/>
          <w:lang w:eastAsia="zh-CN"/>
        </w:rPr>
        <w:t>приаэродромной</w:t>
      </w:r>
      <w:proofErr w:type="spellEnd"/>
      <w:r w:rsidRPr="00A87C27">
        <w:rPr>
          <w:rFonts w:ascii="Times New Roman" w:eastAsia="Times New Roman" w:hAnsi="Times New Roman" w:cs="Calibri"/>
          <w:bCs/>
          <w:color w:val="000000"/>
          <w:lang w:eastAsia="zh-CN"/>
        </w:rPr>
        <w:t xml:space="preserve"> территории аэродрома совместного использования Курск (Восточный)». Ограничения использования земельных участков и (или) расположенных на них объектов недвижимости и осуществления экономической и иной деятельности в четвертой </w:t>
      </w:r>
      <w:proofErr w:type="spellStart"/>
      <w:r w:rsidRPr="00A87C27">
        <w:rPr>
          <w:rFonts w:ascii="Times New Roman" w:eastAsia="Times New Roman" w:hAnsi="Times New Roman" w:cs="Calibri"/>
          <w:bCs/>
          <w:color w:val="000000"/>
          <w:lang w:eastAsia="zh-CN"/>
        </w:rPr>
        <w:t>подзоне</w:t>
      </w:r>
      <w:proofErr w:type="spellEnd"/>
      <w:r w:rsidRPr="00A87C27">
        <w:rPr>
          <w:rFonts w:ascii="Times New Roman" w:eastAsia="Times New Roman" w:hAnsi="Times New Roman" w:cs="Calibri"/>
          <w:bCs/>
          <w:color w:val="000000"/>
          <w:lang w:eastAsia="zh-CN"/>
        </w:rPr>
        <w:t xml:space="preserve"> </w:t>
      </w:r>
      <w:proofErr w:type="spellStart"/>
      <w:r w:rsidRPr="00A87C27">
        <w:rPr>
          <w:rFonts w:ascii="Times New Roman" w:eastAsia="Times New Roman" w:hAnsi="Times New Roman" w:cs="Calibri"/>
          <w:bCs/>
          <w:color w:val="000000"/>
          <w:lang w:eastAsia="zh-CN"/>
        </w:rPr>
        <w:t>приаэродромной</w:t>
      </w:r>
      <w:proofErr w:type="spellEnd"/>
      <w:r w:rsidRPr="00A87C27">
        <w:rPr>
          <w:rFonts w:ascii="Times New Roman" w:eastAsia="Times New Roman" w:hAnsi="Times New Roman" w:cs="Calibri"/>
          <w:bCs/>
          <w:color w:val="000000"/>
          <w:lang w:eastAsia="zh-CN"/>
        </w:rPr>
        <w:t xml:space="preserve"> территории аэродрома Курск (Восточный): </w:t>
      </w:r>
    </w:p>
    <w:p w:rsidR="00A87C27" w:rsidRPr="00A87C27" w:rsidRDefault="00A87C27" w:rsidP="00A87C27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Calibri"/>
          <w:bCs/>
          <w:color w:val="000000"/>
          <w:lang w:eastAsia="zh-CN"/>
        </w:rPr>
      </w:pPr>
      <w:r w:rsidRPr="00A87C27">
        <w:rPr>
          <w:rFonts w:ascii="Times New Roman" w:eastAsia="Times New Roman" w:hAnsi="Times New Roman" w:cs="Calibri"/>
          <w:bCs/>
          <w:color w:val="000000"/>
          <w:lang w:eastAsia="zh-CN"/>
        </w:rPr>
        <w:t>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высота которых превышает установленные ограничения.</w:t>
      </w:r>
    </w:p>
    <w:p w:rsidR="00A87C27" w:rsidRPr="00A87C27" w:rsidRDefault="00A87C27" w:rsidP="00A87C27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Calibri"/>
          <w:color w:val="000000"/>
          <w:lang w:eastAsia="zh-CN"/>
        </w:rPr>
      </w:pPr>
      <w:r w:rsidRPr="00A87C27">
        <w:rPr>
          <w:rFonts w:ascii="Times New Roman" w:eastAsia="Times New Roman" w:hAnsi="Times New Roman" w:cs="Calibri"/>
          <w:b/>
          <w:bCs/>
          <w:color w:val="000000"/>
          <w:lang w:eastAsia="zh-CN"/>
        </w:rPr>
        <w:t>1.3</w:t>
      </w:r>
      <w:r w:rsidRPr="00A87C27">
        <w:rPr>
          <w:rFonts w:ascii="Times New Roman" w:eastAsia="Times New Roman" w:hAnsi="Times New Roman" w:cs="Calibri"/>
          <w:bCs/>
          <w:color w:val="000000"/>
          <w:lang w:eastAsia="zh-CN"/>
        </w:rPr>
        <w:t xml:space="preserve">. </w:t>
      </w:r>
      <w:r w:rsidRPr="00A87C27">
        <w:rPr>
          <w:rFonts w:ascii="Times New Roman" w:eastAsia="Times New Roman" w:hAnsi="Times New Roman" w:cs="Calibri"/>
          <w:b/>
          <w:bCs/>
          <w:color w:val="000000"/>
          <w:lang w:eastAsia="zh-CN"/>
        </w:rPr>
        <w:t xml:space="preserve">Начальная цена предмета аукциона </w:t>
      </w:r>
      <w:bookmarkStart w:id="2" w:name="_Hlk150955055"/>
      <w:r w:rsidRPr="00A87C27">
        <w:rPr>
          <w:rFonts w:ascii="Times New Roman" w:eastAsia="Times New Roman" w:hAnsi="Times New Roman" w:cs="Calibri"/>
          <w:color w:val="000000"/>
          <w:lang w:eastAsia="zh-CN"/>
        </w:rPr>
        <w:t xml:space="preserve">установлена на основании отчета об оценке стоимости земельного участка площадью 195589 кв. м. кадастровый номер 46:11:082203:6, расположенного по адресу: Курская обл., Курский р-н, Лебяженский сельсовет, д. Толмачево №70/1/25-11-01 от 05.05.2025 г.; отчета об оценке рыночной стоимости земельного участка площадью 60000 кв. м. кадастровый номер 46:11:082203:7, расположенного по адресу: Курская обл., Курский р-н, Лебяженский сельсовет, д. Толмачево №70/2/25-11-01 от 05.05.2025 г.; отчета об оценке рыночной стоимости земельного участка площадью 60000 кв. м, кадастровый номер 46:11:082203:8, расположенного по адресу: Курская обл., Курский р-н, Лебяженский сельсовет, д. Толмачево №70/3/25-11-01 от 05.05.2025 г., что составляет: </w:t>
      </w:r>
    </w:p>
    <w:p w:rsidR="00A87C27" w:rsidRPr="00A87C27" w:rsidRDefault="00A87C27" w:rsidP="00A87C27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Calibri"/>
          <w:color w:val="000000"/>
          <w:lang w:eastAsia="zh-CN"/>
        </w:rPr>
      </w:pPr>
      <w:r w:rsidRPr="00A87C27">
        <w:rPr>
          <w:rFonts w:ascii="Times New Roman" w:eastAsia="Times New Roman" w:hAnsi="Times New Roman" w:cs="Calibri"/>
          <w:color w:val="000000"/>
          <w:lang w:eastAsia="zh-CN"/>
        </w:rPr>
        <w:t>Лот №1: 1 371 000 (Один миллион триста семьдесят одна тысяча) рублей 00 копеек.</w:t>
      </w:r>
    </w:p>
    <w:p w:rsidR="00A87C27" w:rsidRPr="00A87C27" w:rsidRDefault="00A87C27" w:rsidP="00A87C27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Calibri"/>
          <w:color w:val="000000"/>
          <w:lang w:eastAsia="zh-CN"/>
        </w:rPr>
      </w:pPr>
      <w:r w:rsidRPr="00A87C27">
        <w:rPr>
          <w:rFonts w:ascii="Times New Roman" w:eastAsia="Times New Roman" w:hAnsi="Times New Roman" w:cs="Calibri"/>
          <w:color w:val="000000"/>
          <w:lang w:eastAsia="zh-CN"/>
        </w:rPr>
        <w:t>Лот №2: 435 000 (Четыреста тридцать пять тысяч) рублей 00 копеек.</w:t>
      </w:r>
    </w:p>
    <w:p w:rsidR="00A87C27" w:rsidRPr="00A87C27" w:rsidRDefault="00A87C27" w:rsidP="00A87C27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Calibri"/>
          <w:color w:val="000000"/>
          <w:lang w:eastAsia="zh-CN"/>
        </w:rPr>
      </w:pPr>
      <w:r w:rsidRPr="00A87C27">
        <w:rPr>
          <w:rFonts w:ascii="Times New Roman" w:eastAsia="Times New Roman" w:hAnsi="Times New Roman" w:cs="Calibri"/>
          <w:color w:val="000000"/>
          <w:lang w:eastAsia="zh-CN"/>
        </w:rPr>
        <w:t>Лот №3: 435 000 (Четыреста тридцать пять тысяч) рублей 00 копеек.</w:t>
      </w:r>
    </w:p>
    <w:bookmarkEnd w:id="2"/>
    <w:p w:rsidR="00A87C27" w:rsidRPr="00A87C27" w:rsidRDefault="00A87C27" w:rsidP="00A87C27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Calibri"/>
          <w:bCs/>
          <w:color w:val="000000"/>
          <w:lang w:eastAsia="zh-CN"/>
        </w:rPr>
      </w:pPr>
      <w:r w:rsidRPr="00A87C27">
        <w:rPr>
          <w:rFonts w:ascii="Times New Roman" w:eastAsia="Times New Roman" w:hAnsi="Times New Roman" w:cs="Calibri"/>
          <w:b/>
          <w:bCs/>
          <w:color w:val="000000"/>
          <w:lang w:eastAsia="zh-CN"/>
        </w:rPr>
        <w:t>1.4. Шаг аукциона 3%</w:t>
      </w:r>
      <w:r w:rsidRPr="00A87C27">
        <w:rPr>
          <w:rFonts w:ascii="Times New Roman" w:eastAsia="Times New Roman" w:hAnsi="Times New Roman" w:cs="Calibri"/>
          <w:bCs/>
          <w:color w:val="000000"/>
          <w:lang w:eastAsia="zh-CN"/>
        </w:rPr>
        <w:t xml:space="preserve"> от начальной цены предмета аукциона и составляет: </w:t>
      </w:r>
    </w:p>
    <w:p w:rsidR="00A87C27" w:rsidRPr="00A87C27" w:rsidRDefault="00A87C27" w:rsidP="00A87C27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Calibri"/>
          <w:bCs/>
          <w:color w:val="000000"/>
          <w:lang w:eastAsia="zh-CN"/>
        </w:rPr>
      </w:pPr>
      <w:r w:rsidRPr="00A87C27">
        <w:rPr>
          <w:rFonts w:ascii="Times New Roman" w:eastAsia="Times New Roman" w:hAnsi="Times New Roman" w:cs="Calibri"/>
          <w:bCs/>
          <w:color w:val="000000"/>
          <w:lang w:eastAsia="zh-CN"/>
        </w:rPr>
        <w:t>Лот №1: 41 130 (Сорок одна тысяча сто тридцать) рублей 00 копеек.</w:t>
      </w:r>
    </w:p>
    <w:p w:rsidR="00A87C27" w:rsidRPr="00A87C27" w:rsidRDefault="00A87C27" w:rsidP="00A87C27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Calibri"/>
          <w:bCs/>
          <w:color w:val="000000"/>
          <w:lang w:eastAsia="zh-CN"/>
        </w:rPr>
      </w:pPr>
      <w:r w:rsidRPr="00A87C27">
        <w:rPr>
          <w:rFonts w:ascii="Times New Roman" w:eastAsia="Times New Roman" w:hAnsi="Times New Roman" w:cs="Calibri"/>
          <w:bCs/>
          <w:color w:val="000000"/>
          <w:lang w:eastAsia="zh-CN"/>
        </w:rPr>
        <w:t>Лот №2: 13 050 (Тринадцать тысяч пятьдесят) рублей 00 копеек.</w:t>
      </w:r>
    </w:p>
    <w:p w:rsidR="00A87C27" w:rsidRPr="00A87C27" w:rsidRDefault="00A87C27" w:rsidP="00A87C27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Calibri"/>
          <w:bCs/>
          <w:color w:val="000000"/>
          <w:lang w:eastAsia="zh-CN"/>
        </w:rPr>
      </w:pPr>
      <w:r w:rsidRPr="00A87C27">
        <w:rPr>
          <w:rFonts w:ascii="Times New Roman" w:eastAsia="Times New Roman" w:hAnsi="Times New Roman" w:cs="Calibri"/>
          <w:bCs/>
          <w:color w:val="000000"/>
          <w:lang w:eastAsia="zh-CN"/>
        </w:rPr>
        <w:t>Лот №3: 13 050 (Тринадцать тысяч пятьдесят) рублей 00 копеек.</w:t>
      </w:r>
    </w:p>
    <w:p w:rsidR="00A87C27" w:rsidRPr="00A87C27" w:rsidRDefault="00A87C27" w:rsidP="00A87C27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Calibri"/>
          <w:bCs/>
          <w:color w:val="000000"/>
          <w:lang w:eastAsia="zh-CN"/>
        </w:rPr>
      </w:pPr>
      <w:r w:rsidRPr="00A87C27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1.5. Задаток</w:t>
      </w:r>
      <w:r w:rsidRPr="00A87C27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Pr="00A87C27">
        <w:rPr>
          <w:rFonts w:ascii="Times New Roman" w:eastAsia="Times New Roman" w:hAnsi="Times New Roman" w:cs="Calibri"/>
          <w:bCs/>
          <w:color w:val="000000"/>
          <w:lang w:eastAsia="zh-CN"/>
        </w:rPr>
        <w:t xml:space="preserve">устанавливается в размере 100 % от начальной цены предмета аукциона, что составляет: </w:t>
      </w:r>
    </w:p>
    <w:p w:rsidR="00A87C27" w:rsidRPr="00A87C27" w:rsidRDefault="00A87C27" w:rsidP="00A87C27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Calibri"/>
          <w:bCs/>
          <w:color w:val="000000"/>
          <w:lang w:eastAsia="zh-CN"/>
        </w:rPr>
      </w:pPr>
      <w:r w:rsidRPr="00A87C27">
        <w:rPr>
          <w:rFonts w:ascii="Times New Roman" w:eastAsia="Times New Roman" w:hAnsi="Times New Roman" w:cs="Calibri"/>
          <w:bCs/>
          <w:color w:val="000000"/>
          <w:lang w:eastAsia="zh-CN"/>
        </w:rPr>
        <w:t>Лот №1: 1 371 000 (Один миллион триста семьдесят одна тысяча) рублей 00 копеек.</w:t>
      </w:r>
    </w:p>
    <w:p w:rsidR="00A87C27" w:rsidRPr="00A87C27" w:rsidRDefault="00A87C27" w:rsidP="00A87C27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Calibri"/>
          <w:bCs/>
          <w:color w:val="000000"/>
          <w:lang w:eastAsia="zh-CN"/>
        </w:rPr>
      </w:pPr>
      <w:r w:rsidRPr="00A87C27">
        <w:rPr>
          <w:rFonts w:ascii="Times New Roman" w:eastAsia="Times New Roman" w:hAnsi="Times New Roman" w:cs="Calibri"/>
          <w:bCs/>
          <w:color w:val="000000"/>
          <w:lang w:eastAsia="zh-CN"/>
        </w:rPr>
        <w:t>Лот №2: 435 000 (Четыреста тридцать пять тысяч) рублей 00 копеек.</w:t>
      </w:r>
    </w:p>
    <w:p w:rsidR="00A87C27" w:rsidRPr="00A87C27" w:rsidRDefault="00A87C27" w:rsidP="00A87C27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Calibri"/>
          <w:bCs/>
          <w:color w:val="000000"/>
          <w:lang w:eastAsia="zh-CN"/>
        </w:rPr>
      </w:pPr>
      <w:r w:rsidRPr="00A87C27">
        <w:rPr>
          <w:rFonts w:ascii="Times New Roman" w:eastAsia="Times New Roman" w:hAnsi="Times New Roman" w:cs="Calibri"/>
          <w:bCs/>
          <w:color w:val="000000"/>
          <w:lang w:eastAsia="zh-CN"/>
        </w:rPr>
        <w:t>Лот №3: 435 000 (Четыреста тридцать пять тысяч) рублей 00 копеек.</w:t>
      </w:r>
    </w:p>
    <w:p w:rsidR="00A87C27" w:rsidRPr="00A87C27" w:rsidRDefault="00A87C27" w:rsidP="00A87C27">
      <w:pPr>
        <w:keepNext/>
        <w:keepLine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Arial"/>
          <w:kern w:val="1"/>
        </w:rPr>
      </w:pPr>
      <w:r w:rsidRPr="00A87C27">
        <w:rPr>
          <w:rFonts w:ascii="Times New Roman" w:eastAsia="Times New Roman" w:hAnsi="Times New Roman" w:cs="Arial"/>
          <w:b/>
          <w:kern w:val="1"/>
        </w:rPr>
        <w:t>1.6. Дата и время осмотра земельных участков</w:t>
      </w:r>
      <w:r w:rsidRPr="00A87C27">
        <w:rPr>
          <w:rFonts w:ascii="Times New Roman" w:eastAsia="Times New Roman" w:hAnsi="Times New Roman" w:cs="Arial"/>
          <w:kern w:val="1"/>
        </w:rPr>
        <w:t>: осмотр земельных участков осуществляется заявителями самостоятельно</w:t>
      </w:r>
      <w:r w:rsidRPr="00A87C27">
        <w:rPr>
          <w:rFonts w:ascii="Times New Roman" w:eastAsia="Times New Roman" w:hAnsi="Times New Roman" w:cs="Arial"/>
          <w:bCs/>
          <w:kern w:val="1"/>
        </w:rPr>
        <w:t xml:space="preserve"> с даты опубликования извещения о проведении аукциона в любое время</w:t>
      </w:r>
      <w:r w:rsidRPr="00A87C27">
        <w:rPr>
          <w:rFonts w:ascii="Times New Roman" w:eastAsia="Times New Roman" w:hAnsi="Times New Roman" w:cs="Arial"/>
          <w:kern w:val="1"/>
        </w:rPr>
        <w:t xml:space="preserve"> до окончания подачи заявок до </w:t>
      </w:r>
      <w:r w:rsidRPr="00A87C27">
        <w:rPr>
          <w:rFonts w:ascii="Times New Roman" w:eastAsia="Times New Roman" w:hAnsi="Times New Roman" w:cs="Arial"/>
          <w:b/>
          <w:bCs/>
          <w:kern w:val="1"/>
        </w:rPr>
        <w:t>18.06.2025</w:t>
      </w:r>
      <w:r w:rsidRPr="00A87C27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 г.</w:t>
      </w:r>
      <w:r w:rsidRPr="00A87C27">
        <w:rPr>
          <w:rFonts w:ascii="Times New Roman" w:eastAsia="Times New Roman" w:hAnsi="Times New Roman" w:cs="Arial"/>
          <w:bCs/>
          <w:kern w:val="1"/>
        </w:rPr>
        <w:t xml:space="preserve"> в 17 час. 00 мин.</w:t>
      </w:r>
    </w:p>
    <w:bookmarkEnd w:id="1"/>
    <w:p w:rsidR="00A87C27" w:rsidRPr="00A87C27" w:rsidRDefault="00A87C27" w:rsidP="00A87C27">
      <w:pPr>
        <w:keepNext/>
        <w:keepLines/>
        <w:suppressAutoHyphens/>
        <w:spacing w:after="0" w:line="200" w:lineRule="atLeast"/>
        <w:ind w:firstLine="567"/>
        <w:jc w:val="both"/>
        <w:rPr>
          <w:rFonts w:ascii="Times New Roman" w:eastAsia="Calibri" w:hAnsi="Times New Roman" w:cs="Times New Roman"/>
          <w:b/>
          <w:bCs/>
          <w:color w:val="1C1C1C"/>
          <w:lang w:eastAsia="zh-CN"/>
        </w:rPr>
      </w:pPr>
      <w:r w:rsidRPr="00A87C27">
        <w:rPr>
          <w:rFonts w:ascii="Times New Roman" w:eastAsia="Calibri" w:hAnsi="Times New Roman" w:cs="Times New Roman"/>
          <w:b/>
          <w:bCs/>
          <w:color w:val="1C1C1C"/>
          <w:lang w:eastAsia="zh-CN"/>
        </w:rPr>
        <w:t>1.7. Возможность отказаться от проведения аукциона</w:t>
      </w:r>
    </w:p>
    <w:p w:rsidR="00A87C27" w:rsidRPr="00A87C27" w:rsidRDefault="00A87C27" w:rsidP="00A87C2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7C27">
        <w:rPr>
          <w:rFonts w:ascii="Times New Roman" w:eastAsia="Calibri" w:hAnsi="Times New Roman" w:cs="Times New Roman"/>
          <w:b/>
          <w:bCs/>
          <w:color w:val="1C1C1C"/>
          <w:lang w:eastAsia="zh-CN"/>
        </w:rPr>
        <w:tab/>
      </w:r>
      <w:r w:rsidRPr="00A87C27">
        <w:rPr>
          <w:rFonts w:ascii="Times New Roman" w:eastAsia="Times New Roman" w:hAnsi="Times New Roman" w:cs="Times New Roman"/>
          <w:lang w:eastAsia="zh-CN"/>
        </w:rPr>
        <w:t xml:space="preserve">Организатор аукциона </w:t>
      </w:r>
      <w:r w:rsidRPr="00A87C27">
        <w:rPr>
          <w:rFonts w:ascii="Times New Roman" w:eastAsia="Calibri" w:hAnsi="Times New Roman" w:cs="Times New Roman"/>
          <w:color w:val="1C1C1C"/>
          <w:lang w:eastAsia="zh-CN"/>
        </w:rPr>
        <w:t>вправе отказаться от проведения аукциона в любое время, но не позднее чем за три дня до наступления даты его проведения,</w:t>
      </w:r>
      <w:r w:rsidRPr="00A87C27">
        <w:rPr>
          <w:rFonts w:ascii="Times New Roman" w:eastAsia="Times New Roman" w:hAnsi="Times New Roman" w:cs="Times New Roman"/>
          <w:lang w:eastAsia="zh-CN"/>
        </w:rPr>
        <w:t xml:space="preserve">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течение трех дней со дня принятия данного решения. </w:t>
      </w:r>
      <w:r w:rsidRPr="00A87C27">
        <w:rPr>
          <w:rFonts w:ascii="Times New Roman" w:eastAsia="Times New Roman" w:hAnsi="Times New Roman" w:cs="Times New Roman"/>
          <w:lang w:eastAsia="ru-RU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A87C27" w:rsidRPr="00A87C27" w:rsidRDefault="00A87C27" w:rsidP="00A87C27">
      <w:pPr>
        <w:keepNext/>
        <w:keepLines/>
        <w:suppressAutoHyphens/>
        <w:spacing w:after="0" w:line="200" w:lineRule="atLeast"/>
        <w:ind w:firstLine="720"/>
        <w:jc w:val="both"/>
        <w:rPr>
          <w:rFonts w:ascii="Times New Roman" w:eastAsia="Times New Roman" w:hAnsi="Times New Roman" w:cs="Calibri"/>
          <w:color w:val="000000"/>
          <w:lang w:eastAsia="zh-CN"/>
        </w:rPr>
      </w:pPr>
      <w:r w:rsidRPr="00A87C27">
        <w:rPr>
          <w:rFonts w:ascii="Times New Roman" w:eastAsia="Calibri" w:hAnsi="Times New Roman" w:cs="Times New Roman"/>
          <w:b/>
          <w:bCs/>
          <w:color w:val="1C1C1C"/>
          <w:lang w:eastAsia="zh-CN"/>
        </w:rPr>
        <w:t>1.8. Срок и порядок регистрации на электронной площадке</w:t>
      </w:r>
    </w:p>
    <w:p w:rsidR="00A87C27" w:rsidRPr="00A87C27" w:rsidRDefault="00A87C27" w:rsidP="00A87C27">
      <w:pPr>
        <w:keepNext/>
        <w:keepLines/>
        <w:suppressAutoHyphens/>
        <w:spacing w:after="0" w:line="0" w:lineRule="atLeast"/>
        <w:jc w:val="both"/>
        <w:rPr>
          <w:rFonts w:ascii="Times New Roman" w:eastAsia="Times New Roman" w:hAnsi="Times New Roman" w:cs="Calibri"/>
          <w:bCs/>
          <w:color w:val="000000"/>
          <w:lang w:eastAsia="zh-CN"/>
        </w:rPr>
      </w:pPr>
      <w:r w:rsidRPr="00A87C27">
        <w:rPr>
          <w:rFonts w:ascii="Times New Roman" w:eastAsia="Times New Roman" w:hAnsi="Times New Roman" w:cs="Calibri"/>
          <w:color w:val="000000"/>
          <w:lang w:eastAsia="zh-CN"/>
        </w:rPr>
        <w:tab/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</w:t>
      </w:r>
      <w:proofErr w:type="spellStart"/>
      <w:r w:rsidRPr="00A87C27">
        <w:rPr>
          <w:rFonts w:ascii="Times New Roman" w:eastAsia="Times New Roman" w:hAnsi="Times New Roman" w:cs="Calibri"/>
          <w:lang w:eastAsia="zh-CN"/>
        </w:rPr>
        <w:t>www.rts-tender.ru</w:t>
      </w:r>
      <w:proofErr w:type="spellEnd"/>
      <w:r w:rsidRPr="00A87C27">
        <w:rPr>
          <w:rFonts w:ascii="Times New Roman" w:eastAsia="Times New Roman" w:hAnsi="Times New Roman" w:cs="Calibri"/>
          <w:color w:val="0000FF"/>
          <w:lang w:eastAsia="zh-CN"/>
        </w:rPr>
        <w:t xml:space="preserve"> </w:t>
      </w:r>
      <w:r w:rsidRPr="00A87C27">
        <w:rPr>
          <w:rFonts w:ascii="Times New Roman" w:eastAsia="Times New Roman" w:hAnsi="Times New Roman" w:cs="Calibri"/>
          <w:color w:val="000000"/>
          <w:lang w:eastAsia="zh-CN"/>
        </w:rPr>
        <w:t xml:space="preserve">(далее - </w:t>
      </w:r>
      <w:r w:rsidRPr="00A87C27">
        <w:rPr>
          <w:rFonts w:ascii="Times New Roman" w:eastAsia="Times New Roman" w:hAnsi="Times New Roman" w:cs="Calibri"/>
          <w:bCs/>
          <w:color w:val="000000"/>
          <w:lang w:eastAsia="zh-CN"/>
        </w:rPr>
        <w:t>электронная площадка</w:t>
      </w:r>
      <w:r w:rsidRPr="00A87C27">
        <w:rPr>
          <w:rFonts w:ascii="Times New Roman" w:eastAsia="Times New Roman" w:hAnsi="Times New Roman" w:cs="Calibri"/>
          <w:color w:val="000000"/>
          <w:lang w:eastAsia="zh-CN"/>
        </w:rPr>
        <w:t xml:space="preserve">), в том числе в ходе регистрации Претендента на официальном сайте проведения торгов: </w:t>
      </w:r>
      <w:r w:rsidRPr="00A87C27">
        <w:rPr>
          <w:rFonts w:ascii="Times New Roman" w:eastAsia="Times New Roman" w:hAnsi="Times New Roman" w:cs="Calibri"/>
          <w:color w:val="000000"/>
          <w:lang w:val="en-AU" w:eastAsia="zh-CN"/>
        </w:rPr>
        <w:t>https</w:t>
      </w:r>
      <w:r w:rsidRPr="00A87C27">
        <w:rPr>
          <w:rFonts w:ascii="Times New Roman" w:eastAsia="Times New Roman" w:hAnsi="Times New Roman" w:cs="Calibri"/>
          <w:color w:val="000000"/>
          <w:lang w:eastAsia="zh-CN"/>
        </w:rPr>
        <w:t>://</w:t>
      </w:r>
      <w:proofErr w:type="spellStart"/>
      <w:r w:rsidRPr="00A87C27">
        <w:rPr>
          <w:rFonts w:ascii="Times New Roman" w:eastAsia="Times New Roman" w:hAnsi="Times New Roman" w:cs="Calibri"/>
          <w:color w:val="000000"/>
          <w:lang w:val="en-AU" w:eastAsia="zh-CN"/>
        </w:rPr>
        <w:t>torgi</w:t>
      </w:r>
      <w:proofErr w:type="spellEnd"/>
      <w:r w:rsidRPr="00A87C27">
        <w:rPr>
          <w:rFonts w:ascii="Times New Roman" w:eastAsia="Times New Roman" w:hAnsi="Times New Roman" w:cs="Calibri"/>
          <w:color w:val="000000"/>
          <w:lang w:eastAsia="zh-CN"/>
        </w:rPr>
        <w:t>.</w:t>
      </w:r>
      <w:proofErr w:type="spellStart"/>
      <w:r w:rsidRPr="00A87C27">
        <w:rPr>
          <w:rFonts w:ascii="Times New Roman" w:eastAsia="Times New Roman" w:hAnsi="Times New Roman" w:cs="Calibri"/>
          <w:color w:val="000000"/>
          <w:lang w:val="en-AU" w:eastAsia="zh-CN"/>
        </w:rPr>
        <w:t>gov</w:t>
      </w:r>
      <w:proofErr w:type="spellEnd"/>
      <w:r w:rsidRPr="00A87C27">
        <w:rPr>
          <w:rFonts w:ascii="Times New Roman" w:eastAsia="Times New Roman" w:hAnsi="Times New Roman" w:cs="Calibri"/>
          <w:color w:val="000000"/>
          <w:lang w:eastAsia="zh-CN"/>
        </w:rPr>
        <w:t>.</w:t>
      </w:r>
      <w:proofErr w:type="spellStart"/>
      <w:r w:rsidRPr="00A87C27">
        <w:rPr>
          <w:rFonts w:ascii="Times New Roman" w:eastAsia="Times New Roman" w:hAnsi="Times New Roman" w:cs="Calibri"/>
          <w:color w:val="000000"/>
          <w:lang w:val="en-AU" w:eastAsia="zh-CN"/>
        </w:rPr>
        <w:t>ru</w:t>
      </w:r>
      <w:proofErr w:type="spellEnd"/>
      <w:r w:rsidRPr="00A87C27">
        <w:rPr>
          <w:rFonts w:ascii="Times New Roman" w:eastAsia="Times New Roman" w:hAnsi="Times New Roman" w:cs="Calibri"/>
          <w:color w:val="000000"/>
          <w:lang w:eastAsia="zh-CN"/>
        </w:rPr>
        <w:t>/</w:t>
      </w:r>
      <w:r w:rsidRPr="00A87C27">
        <w:rPr>
          <w:rFonts w:ascii="Times New Roman" w:eastAsia="Times New Roman" w:hAnsi="Times New Roman" w:cs="Calibri"/>
          <w:color w:val="000000"/>
          <w:lang w:val="en-AU" w:eastAsia="zh-CN"/>
        </w:rPr>
        <w:t>new</w:t>
      </w:r>
      <w:r w:rsidRPr="00A87C27">
        <w:rPr>
          <w:rFonts w:ascii="Times New Roman" w:eastAsia="Times New Roman" w:hAnsi="Times New Roman" w:cs="Calibri"/>
          <w:color w:val="000000"/>
          <w:lang w:eastAsia="zh-CN"/>
        </w:rPr>
        <w:t>/.</w:t>
      </w:r>
      <w:r w:rsidRPr="00A87C27">
        <w:rPr>
          <w:rFonts w:ascii="Times New Roman" w:eastAsia="Times New Roman" w:hAnsi="Times New Roman" w:cs="Calibri"/>
          <w:bCs/>
          <w:color w:val="000000"/>
          <w:lang w:eastAsia="zh-CN"/>
        </w:rPr>
        <w:t xml:space="preserve"> Для прохождения процедуры регистрации претенденту необходимо получить усиленную квалифицированную электронную подпись (далее — ЭП) в аккредитованном удостоверяющем центре.</w:t>
      </w:r>
      <w:r w:rsidRPr="00A87C2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A87C27">
        <w:rPr>
          <w:rFonts w:ascii="Times New Roman" w:eastAsia="Times New Roman" w:hAnsi="Times New Roman" w:cs="Calibri"/>
          <w:bCs/>
          <w:color w:val="000000"/>
          <w:lang w:eastAsia="zh-CN"/>
        </w:rPr>
        <w:t>Право выдачи ЭП предпринимателям и юридическим лицам (лицам, которые вправе без доверенности действовать от имени юридического лица) также имеет ФНС России.</w:t>
      </w:r>
    </w:p>
    <w:p w:rsidR="00A87C27" w:rsidRPr="00A87C27" w:rsidRDefault="00A87C27" w:rsidP="00A87C27">
      <w:pPr>
        <w:keepNext/>
        <w:keepLines/>
        <w:suppressAutoHyphens/>
        <w:spacing w:after="0" w:line="0" w:lineRule="atLeast"/>
        <w:jc w:val="both"/>
        <w:rPr>
          <w:rFonts w:ascii="Times New Roman" w:eastAsia="Times New Roman" w:hAnsi="Times New Roman" w:cs="Calibri"/>
          <w:color w:val="000000"/>
          <w:lang w:eastAsia="zh-CN"/>
        </w:rPr>
      </w:pPr>
      <w:r w:rsidRPr="00A87C27">
        <w:rPr>
          <w:rFonts w:ascii="Times New Roman" w:eastAsia="Times New Roman" w:hAnsi="Times New Roman" w:cs="Calibri"/>
          <w:bCs/>
          <w:color w:val="000000"/>
          <w:lang w:eastAsia="zh-CN"/>
        </w:rPr>
        <w:tab/>
        <w:t xml:space="preserve">Регистрация на электронной площадке претендентов </w:t>
      </w:r>
      <w:r w:rsidRPr="00A87C27">
        <w:rPr>
          <w:rFonts w:ascii="Times New Roman" w:eastAsia="Times New Roman" w:hAnsi="Times New Roman" w:cs="Calibri"/>
          <w:color w:val="000000"/>
          <w:lang w:eastAsia="zh-CN"/>
        </w:rPr>
        <w:t>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A87C27" w:rsidRPr="00A87C27" w:rsidRDefault="00A87C27" w:rsidP="00A87C27">
      <w:pPr>
        <w:keepNext/>
        <w:keepLines/>
        <w:suppressAutoHyphens/>
        <w:spacing w:after="0" w:line="200" w:lineRule="atLeast"/>
        <w:jc w:val="both"/>
        <w:rPr>
          <w:rFonts w:ascii="Times New Roman" w:eastAsia="Times New Roman" w:hAnsi="Times New Roman" w:cs="Calibri"/>
          <w:lang w:eastAsia="zh-CN"/>
        </w:rPr>
      </w:pPr>
      <w:r w:rsidRPr="00A87C27">
        <w:rPr>
          <w:rFonts w:ascii="Times New Roman" w:eastAsia="Times New Roman" w:hAnsi="Times New Roman" w:cs="Calibri"/>
          <w:color w:val="000000"/>
          <w:lang w:eastAsia="zh-CN"/>
        </w:rPr>
        <w:tab/>
        <w:t>Регистрация на электронной площадке осуществляется без взимания платы.</w:t>
      </w:r>
    </w:p>
    <w:p w:rsidR="00A87C27" w:rsidRPr="00A87C27" w:rsidRDefault="00A87C27" w:rsidP="00A87C27">
      <w:pPr>
        <w:keepNext/>
        <w:keepLines/>
        <w:suppressAutoHyphens/>
        <w:spacing w:after="0" w:line="200" w:lineRule="atLeast"/>
        <w:jc w:val="both"/>
        <w:rPr>
          <w:rFonts w:ascii="Times New Roman" w:eastAsia="Times New Roman" w:hAnsi="Times New Roman" w:cs="Calibri"/>
          <w:lang w:eastAsia="zh-CN"/>
        </w:rPr>
      </w:pPr>
      <w:r w:rsidRPr="00A87C27">
        <w:rPr>
          <w:rFonts w:ascii="Times New Roman" w:eastAsia="Times New Roman" w:hAnsi="Times New Roman" w:cs="Calibri"/>
          <w:lang w:eastAsia="zh-CN"/>
        </w:rPr>
        <w:tab/>
        <w:t>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 была ими прекращена.</w:t>
      </w:r>
    </w:p>
    <w:p w:rsidR="00A87C27" w:rsidRPr="00A87C27" w:rsidRDefault="00A87C27" w:rsidP="00A87C27">
      <w:pPr>
        <w:keepNext/>
        <w:keepLines/>
        <w:suppressAutoHyphens/>
        <w:spacing w:after="0" w:line="200" w:lineRule="atLeast"/>
        <w:jc w:val="both"/>
        <w:rPr>
          <w:rFonts w:ascii="Times New Roman" w:eastAsia="Times New Roman" w:hAnsi="Times New Roman" w:cs="Calibri"/>
          <w:lang w:eastAsia="zh-CN"/>
        </w:rPr>
      </w:pPr>
      <w:r w:rsidRPr="00A87C27">
        <w:rPr>
          <w:rFonts w:ascii="Times New Roman" w:eastAsia="Times New Roman" w:hAnsi="Times New Roman" w:cs="Calibri"/>
          <w:lang w:eastAsia="zh-CN"/>
        </w:rPr>
        <w:tab/>
      </w:r>
      <w:r w:rsidRPr="00A87C27">
        <w:rPr>
          <w:rFonts w:ascii="Times New Roman" w:eastAsia="Times New Roman" w:hAnsi="Times New Roman" w:cs="Calibri"/>
          <w:b/>
          <w:lang w:eastAsia="zh-CN"/>
        </w:rPr>
        <w:t>1.9.</w:t>
      </w:r>
      <w:r w:rsidRPr="00A87C27">
        <w:rPr>
          <w:rFonts w:ascii="Times New Roman" w:eastAsia="Times New Roman" w:hAnsi="Times New Roman" w:cs="Calibri"/>
          <w:b/>
          <w:bCs/>
          <w:lang w:eastAsia="zh-CN"/>
        </w:rPr>
        <w:t> Требования к участникам аукциона</w:t>
      </w:r>
    </w:p>
    <w:p w:rsidR="00A87C27" w:rsidRPr="00A87C27" w:rsidRDefault="00A87C27" w:rsidP="00A87C27">
      <w:pPr>
        <w:keepNext/>
        <w:keepLines/>
        <w:suppressAutoHyphens/>
        <w:spacing w:after="0" w:line="200" w:lineRule="atLeast"/>
        <w:jc w:val="both"/>
        <w:rPr>
          <w:rFonts w:ascii="Times New Roman" w:eastAsia="Times New Roman" w:hAnsi="Times New Roman" w:cs="Calibri"/>
          <w:lang w:eastAsia="zh-CN"/>
        </w:rPr>
      </w:pPr>
      <w:r w:rsidRPr="00A87C27">
        <w:rPr>
          <w:rFonts w:ascii="Times New Roman" w:eastAsia="Times New Roman" w:hAnsi="Times New Roman" w:cs="Calibri"/>
          <w:lang w:eastAsia="zh-CN"/>
        </w:rPr>
        <w:tab/>
        <w:t>Участник аукциона (далее - участник) – претендент, признанный участником.</w:t>
      </w:r>
    </w:p>
    <w:p w:rsidR="00A87C27" w:rsidRPr="00A87C27" w:rsidRDefault="00A87C27" w:rsidP="00A87C27">
      <w:pPr>
        <w:keepNext/>
        <w:keepLines/>
        <w:suppressAutoHyphens/>
        <w:spacing w:after="0" w:line="200" w:lineRule="atLeast"/>
        <w:jc w:val="both"/>
        <w:rPr>
          <w:rFonts w:ascii="Times New Roman" w:eastAsia="Times New Roman" w:hAnsi="Times New Roman" w:cs="Calibri"/>
          <w:lang w:eastAsia="zh-CN"/>
        </w:rPr>
      </w:pPr>
      <w:r w:rsidRPr="00A87C27">
        <w:rPr>
          <w:rFonts w:ascii="Times New Roman" w:eastAsia="Times New Roman" w:hAnsi="Times New Roman" w:cs="Calibri"/>
          <w:lang w:eastAsia="zh-CN"/>
        </w:rPr>
        <w:tab/>
        <w:t>К участию в аукционе допускаются юридические лица, физические лица, своевременно подавшие заявку, представившие надлежащим образом оформленные документы, и обеспечившие поступление установленного размера задатка в порядке и сроки, указанные в извещении.</w:t>
      </w:r>
    </w:p>
    <w:p w:rsidR="00A87C27" w:rsidRPr="00A87C27" w:rsidRDefault="00A87C27" w:rsidP="00A87C27">
      <w:pPr>
        <w:keepNext/>
        <w:keepLines/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A87C27">
        <w:rPr>
          <w:rFonts w:ascii="Times New Roman" w:eastAsia="Times New Roman" w:hAnsi="Times New Roman" w:cs="Calibri"/>
          <w:b/>
          <w:bCs/>
          <w:lang w:eastAsia="zh-CN"/>
        </w:rPr>
        <w:t xml:space="preserve">1.10. </w:t>
      </w:r>
      <w:r w:rsidRPr="00A87C27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На земельном участке не предусмотрено строительство объектов капитального строительства</w:t>
      </w:r>
      <w:r w:rsidRPr="00A87C27">
        <w:rPr>
          <w:rFonts w:ascii="Times New Roman" w:eastAsia="Times New Roman" w:hAnsi="Times New Roman" w:cs="Times New Roman"/>
          <w:kern w:val="1"/>
          <w:lang w:eastAsia="ar-SA"/>
        </w:rPr>
        <w:t>.</w:t>
      </w:r>
    </w:p>
    <w:p w:rsidR="00A87C27" w:rsidRDefault="00A87C27"/>
    <w:sectPr w:rsidR="00A87C27" w:rsidSect="00F21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A51477"/>
    <w:rsid w:val="000F6BE8"/>
    <w:rsid w:val="0042215F"/>
    <w:rsid w:val="007552FA"/>
    <w:rsid w:val="00A51477"/>
    <w:rsid w:val="00A87C27"/>
    <w:rsid w:val="00F16870"/>
    <w:rsid w:val="00F21E29"/>
    <w:rsid w:val="00F7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mailto:iSupport@rts-tender.ru" TargetMode="External"/><Relationship Id="rId4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1970</Words>
  <Characters>11231</Characters>
  <Application>Microsoft Office Word</Application>
  <DocSecurity>0</DocSecurity>
  <Lines>93</Lines>
  <Paragraphs>26</Paragraphs>
  <ScaleCrop>false</ScaleCrop>
  <Company/>
  <LinksUpToDate>false</LinksUpToDate>
  <CharactersWithSpaces>13175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777</cp:lastModifiedBy>
  <cp:revision>3</cp:revision>
  <dcterms:created xsi:type="dcterms:W3CDTF">2025-05-27T05:59:00Z</dcterms:created>
  <dcterms:modified xsi:type="dcterms:W3CDTF">2025-05-27T06:45:00Z</dcterms:modified>
</cp:coreProperties>
</file>