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AA" w:rsidRDefault="00C55BAA" w:rsidP="00C55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при задержке выплаты заработной платы.</w:t>
      </w:r>
    </w:p>
    <w:p w:rsid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При нарушении сроков выплаты зарплаты работник вправе обратиться к работодателю с требованием о выплате компенсации, возмещении морального вреда, приостановить работу и (или) уволиться, не предупреждая работодателя. За защитой своих прав работник может обратиться в комиссию по трудовым спорам, ГИТ, прокуратуру или в суд.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Работник может воспользоваться одним из указанных способов либо применить их комплексно.</w:t>
      </w:r>
    </w:p>
    <w:p w:rsid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Невыплата зарплаты в установленный срок является нарушением трудового законодательства. Работодатель и (или) уполномоченные им представители, допустившие задержку выплаты работникам заработной платы, несут за это установленную ответственность (ч. 1 ст. 142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В случае нарушения работодателем установленных сроков выплаты зарплаты работник имеет право потребовать от работодателя выплаты положенной денежной компенсации за задержку, а также возмещения морального вреда (ч. 1 ст. 236, ч. 1 ст. 237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hAnsi="Times New Roman" w:cs="Times New Roman"/>
          <w:sz w:val="28"/>
          <w:szCs w:val="28"/>
        </w:rPr>
        <w:t>, а также компенсацию морального вреда.</w:t>
      </w:r>
    </w:p>
    <w:p w:rsidR="00C55BAA" w:rsidRPr="00C55BAA" w:rsidRDefault="00C55BA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AA">
        <w:rPr>
          <w:rFonts w:ascii="Times New Roman" w:hAnsi="Times New Roman" w:cs="Times New Roman"/>
          <w:sz w:val="28"/>
          <w:szCs w:val="28"/>
        </w:rPr>
        <w:t>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(ч. 3 ст. 80, ч. 2 ст. 142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C55BAA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07327A" w:rsidRDefault="0007327A" w:rsidP="00C5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7A" w:rsidRDefault="0007327A" w:rsidP="0007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Курского района                               И.В. Минакова</w:t>
      </w:r>
    </w:p>
    <w:p w:rsidR="00C55BAA" w:rsidRPr="0007327A" w:rsidRDefault="00C55BAA" w:rsidP="000732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BAA" w:rsidRPr="0007327A" w:rsidSect="0028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173"/>
    <w:rsid w:val="0007327A"/>
    <w:rsid w:val="00282F76"/>
    <w:rsid w:val="00634B8C"/>
    <w:rsid w:val="006C3173"/>
    <w:rsid w:val="00761D20"/>
    <w:rsid w:val="00C5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2024-12-02T06:52:00Z</dcterms:created>
  <dcterms:modified xsi:type="dcterms:W3CDTF">2024-12-02T06:52:00Z</dcterms:modified>
</cp:coreProperties>
</file>