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466DE" w:rsidRDefault="000466DE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6DE" w:rsidRPr="000466DE" w:rsidRDefault="000466DE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6DE">
        <w:rPr>
          <w:rFonts w:ascii="Times New Roman" w:hAnsi="Times New Roman" w:cs="Times New Roman"/>
          <w:b/>
          <w:sz w:val="28"/>
          <w:szCs w:val="28"/>
        </w:rPr>
        <w:t>Вопрос: «Имеет ли право судебный пристав-исполнитель, либо кредитная организация удерживать из получаемых гражданином-должником доходов сумму задолженности, которая превышает прожиточный минимум гражданина, установленный  по субъекту РФ»</w:t>
      </w:r>
    </w:p>
    <w:p w:rsidR="000466DE" w:rsidRDefault="000466DE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842" w:rsidRPr="00CC5842" w:rsidRDefault="000466DE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5842" w:rsidRPr="00CC5842">
        <w:rPr>
          <w:rFonts w:ascii="Times New Roman" w:hAnsi="Times New Roman" w:cs="Times New Roman"/>
          <w:sz w:val="28"/>
          <w:szCs w:val="28"/>
        </w:rPr>
        <w:t xml:space="preserve"> соответствии с абзацем 8 части 1 статьи 446 ГПК РФ взыскание по исполнительным документам не может быть обращено 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гражданина-должника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</w:p>
    <w:p w:rsidR="00CC5842" w:rsidRPr="00CC5842" w:rsidRDefault="00CC5842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842">
        <w:rPr>
          <w:rFonts w:ascii="Times New Roman" w:hAnsi="Times New Roman" w:cs="Times New Roman"/>
          <w:sz w:val="28"/>
          <w:szCs w:val="28"/>
        </w:rPr>
        <w:t>Согласно части 6 статьи 8 Федерального закона от 02.10.2007 №</w:t>
      </w:r>
      <w:r w:rsidR="007104BD">
        <w:rPr>
          <w:rFonts w:ascii="Times New Roman" w:hAnsi="Times New Roman" w:cs="Times New Roman"/>
          <w:sz w:val="28"/>
          <w:szCs w:val="28"/>
        </w:rPr>
        <w:t xml:space="preserve"> </w:t>
      </w:r>
      <w:r w:rsidRPr="00CC5842">
        <w:rPr>
          <w:rFonts w:ascii="Times New Roman" w:hAnsi="Times New Roman" w:cs="Times New Roman"/>
          <w:sz w:val="28"/>
          <w:szCs w:val="28"/>
        </w:rPr>
        <w:t>229-ФЗ «Об исполнительном производстве» должник-гражданин вправе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Указанный прожиточный минимум может быть сохранен банком или иной кредитной организацией только на одном из счетов должника-гражданина. В заявлении должник-гражданин указывает: 1)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 2) реквизиты открытого ему в данном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</w:p>
    <w:tbl>
      <w:tblPr>
        <w:tblStyle w:val="a3"/>
        <w:tblpPr w:leftFromText="181" w:rightFromText="181" w:vertAnchor="text" w:tblpX="-142" w:tblpY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921"/>
      </w:tblGrid>
      <w:tr w:rsidR="001921AE" w:rsidTr="005D1059">
        <w:tc>
          <w:tcPr>
            <w:tcW w:w="5443" w:type="dxa"/>
            <w:vAlign w:val="bottom"/>
          </w:tcPr>
          <w:p w:rsidR="000466DE" w:rsidRDefault="000466DE" w:rsidP="00FC1753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Default="000466DE" w:rsidP="000466DE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</w:t>
            </w:r>
            <w:r w:rsidR="00054558"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  <w:bookmarkStart w:id="0" w:name="_GoBack"/>
            <w:bookmarkEnd w:id="0"/>
            <w:r w:rsidR="00FC1753" w:rsidRPr="00FC1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bottom"/>
          </w:tcPr>
          <w:p w:rsidR="001921AE" w:rsidRDefault="000466DE" w:rsidP="000466D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Локтионов</w:t>
            </w:r>
          </w:p>
        </w:tc>
      </w:tr>
    </w:tbl>
    <w:p w:rsidR="00E5040D" w:rsidRPr="006B7533" w:rsidRDefault="00E5040D" w:rsidP="009342A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5040D" w:rsidRPr="006B7533" w:rsidSect="002C59C7">
      <w:headerReference w:type="default" r:id="rId8"/>
      <w:footerReference w:type="first" r:id="rId9"/>
      <w:pgSz w:w="11906" w:h="16838"/>
      <w:pgMar w:top="709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D3" w:rsidRDefault="00CF36D3" w:rsidP="007212FD">
      <w:pPr>
        <w:spacing w:after="0" w:line="240" w:lineRule="auto"/>
      </w:pPr>
      <w:r>
        <w:separator/>
      </w:r>
    </w:p>
  </w:endnote>
  <w:endnote w:type="continuationSeparator" w:id="0">
    <w:p w:rsidR="00CF36D3" w:rsidRDefault="00CF36D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D3" w:rsidRDefault="00CF36D3" w:rsidP="007212FD">
      <w:pPr>
        <w:spacing w:after="0" w:line="240" w:lineRule="auto"/>
      </w:pPr>
      <w:r>
        <w:separator/>
      </w:r>
    </w:p>
  </w:footnote>
  <w:footnote w:type="continuationSeparator" w:id="0">
    <w:p w:rsidR="00CF36D3" w:rsidRDefault="00CF36D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</w:sdtPr>
    <w:sdtContent>
      <w:p w:rsidR="00336EE0" w:rsidRPr="00336EE0" w:rsidRDefault="00DA7CE3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6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25021"/>
    <w:rsid w:val="00031C8A"/>
    <w:rsid w:val="00042B55"/>
    <w:rsid w:val="000466DE"/>
    <w:rsid w:val="00052CBD"/>
    <w:rsid w:val="0005455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70F9"/>
    <w:rsid w:val="000E56A3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76FDE"/>
    <w:rsid w:val="00180843"/>
    <w:rsid w:val="0018208F"/>
    <w:rsid w:val="001822FA"/>
    <w:rsid w:val="001921AE"/>
    <w:rsid w:val="001A1E1F"/>
    <w:rsid w:val="001A6FD1"/>
    <w:rsid w:val="001A71D0"/>
    <w:rsid w:val="001B13EC"/>
    <w:rsid w:val="001B3194"/>
    <w:rsid w:val="001B50E5"/>
    <w:rsid w:val="001C0B06"/>
    <w:rsid w:val="001C2357"/>
    <w:rsid w:val="001C31E2"/>
    <w:rsid w:val="001C4C7B"/>
    <w:rsid w:val="001D24D9"/>
    <w:rsid w:val="001F169E"/>
    <w:rsid w:val="001F5899"/>
    <w:rsid w:val="001F7FCD"/>
    <w:rsid w:val="002048A1"/>
    <w:rsid w:val="0020667B"/>
    <w:rsid w:val="002137B7"/>
    <w:rsid w:val="002272B6"/>
    <w:rsid w:val="0023319F"/>
    <w:rsid w:val="00233B8C"/>
    <w:rsid w:val="002403E3"/>
    <w:rsid w:val="00247DC3"/>
    <w:rsid w:val="00280A9E"/>
    <w:rsid w:val="00280D52"/>
    <w:rsid w:val="00281733"/>
    <w:rsid w:val="0028391E"/>
    <w:rsid w:val="00285D01"/>
    <w:rsid w:val="00291073"/>
    <w:rsid w:val="0029459D"/>
    <w:rsid w:val="00295AF7"/>
    <w:rsid w:val="00297BCD"/>
    <w:rsid w:val="002A61DD"/>
    <w:rsid w:val="002C59C7"/>
    <w:rsid w:val="002C6002"/>
    <w:rsid w:val="002C7C1D"/>
    <w:rsid w:val="002D4155"/>
    <w:rsid w:val="002D484E"/>
    <w:rsid w:val="002E7520"/>
    <w:rsid w:val="002F108B"/>
    <w:rsid w:val="002F5211"/>
    <w:rsid w:val="0030260D"/>
    <w:rsid w:val="003071D4"/>
    <w:rsid w:val="00307E68"/>
    <w:rsid w:val="003132C8"/>
    <w:rsid w:val="003329FE"/>
    <w:rsid w:val="00336EE0"/>
    <w:rsid w:val="0034238E"/>
    <w:rsid w:val="00342FFB"/>
    <w:rsid w:val="00372182"/>
    <w:rsid w:val="00372EAF"/>
    <w:rsid w:val="0037627A"/>
    <w:rsid w:val="00383517"/>
    <w:rsid w:val="00384D83"/>
    <w:rsid w:val="003877B3"/>
    <w:rsid w:val="003878D9"/>
    <w:rsid w:val="0039045F"/>
    <w:rsid w:val="003B4D0B"/>
    <w:rsid w:val="003B5E97"/>
    <w:rsid w:val="003B7F94"/>
    <w:rsid w:val="003C030D"/>
    <w:rsid w:val="003C1601"/>
    <w:rsid w:val="003E45E7"/>
    <w:rsid w:val="004036B5"/>
    <w:rsid w:val="00442250"/>
    <w:rsid w:val="004430AA"/>
    <w:rsid w:val="00464C05"/>
    <w:rsid w:val="00470AB3"/>
    <w:rsid w:val="00470BE4"/>
    <w:rsid w:val="00471072"/>
    <w:rsid w:val="00471B0F"/>
    <w:rsid w:val="004840EF"/>
    <w:rsid w:val="00497EE9"/>
    <w:rsid w:val="004B0B1B"/>
    <w:rsid w:val="004B5C9D"/>
    <w:rsid w:val="004C2F20"/>
    <w:rsid w:val="004E0AF0"/>
    <w:rsid w:val="004E386A"/>
    <w:rsid w:val="00501116"/>
    <w:rsid w:val="00503D80"/>
    <w:rsid w:val="00505D75"/>
    <w:rsid w:val="00516B85"/>
    <w:rsid w:val="005269DA"/>
    <w:rsid w:val="005278BC"/>
    <w:rsid w:val="005326A1"/>
    <w:rsid w:val="00536C62"/>
    <w:rsid w:val="00573CBD"/>
    <w:rsid w:val="005741AC"/>
    <w:rsid w:val="00577859"/>
    <w:rsid w:val="0058200A"/>
    <w:rsid w:val="005916D9"/>
    <w:rsid w:val="005B0B00"/>
    <w:rsid w:val="005B13C8"/>
    <w:rsid w:val="005B39DF"/>
    <w:rsid w:val="005B440B"/>
    <w:rsid w:val="005B6345"/>
    <w:rsid w:val="005C6A45"/>
    <w:rsid w:val="005D0F18"/>
    <w:rsid w:val="005D1059"/>
    <w:rsid w:val="005E4359"/>
    <w:rsid w:val="005F3038"/>
    <w:rsid w:val="005F7644"/>
    <w:rsid w:val="005F7F2D"/>
    <w:rsid w:val="00602A7A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174D"/>
    <w:rsid w:val="00693993"/>
    <w:rsid w:val="006A06CE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067"/>
    <w:rsid w:val="006F4D2C"/>
    <w:rsid w:val="006F7CC2"/>
    <w:rsid w:val="007047DF"/>
    <w:rsid w:val="0070686A"/>
    <w:rsid w:val="007069DF"/>
    <w:rsid w:val="007104BD"/>
    <w:rsid w:val="007212FD"/>
    <w:rsid w:val="00722A7C"/>
    <w:rsid w:val="007257EF"/>
    <w:rsid w:val="00725C8E"/>
    <w:rsid w:val="00726261"/>
    <w:rsid w:val="0072747D"/>
    <w:rsid w:val="0072777E"/>
    <w:rsid w:val="00741487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D781C"/>
    <w:rsid w:val="007E1B55"/>
    <w:rsid w:val="00801048"/>
    <w:rsid w:val="0080110C"/>
    <w:rsid w:val="0080487A"/>
    <w:rsid w:val="008153E4"/>
    <w:rsid w:val="00815534"/>
    <w:rsid w:val="00815777"/>
    <w:rsid w:val="00815D85"/>
    <w:rsid w:val="008243A7"/>
    <w:rsid w:val="00826D9F"/>
    <w:rsid w:val="008271C9"/>
    <w:rsid w:val="008468A8"/>
    <w:rsid w:val="00850ABE"/>
    <w:rsid w:val="008569A9"/>
    <w:rsid w:val="00861729"/>
    <w:rsid w:val="00866502"/>
    <w:rsid w:val="00874AEC"/>
    <w:rsid w:val="00880C0D"/>
    <w:rsid w:val="008825C3"/>
    <w:rsid w:val="00886F70"/>
    <w:rsid w:val="008923B2"/>
    <w:rsid w:val="008928E8"/>
    <w:rsid w:val="008A61D2"/>
    <w:rsid w:val="008B567E"/>
    <w:rsid w:val="008C2816"/>
    <w:rsid w:val="008C6191"/>
    <w:rsid w:val="008F7298"/>
    <w:rsid w:val="0090162C"/>
    <w:rsid w:val="00902700"/>
    <w:rsid w:val="009107B5"/>
    <w:rsid w:val="00923FB5"/>
    <w:rsid w:val="00932222"/>
    <w:rsid w:val="009342A7"/>
    <w:rsid w:val="0093472E"/>
    <w:rsid w:val="00951D10"/>
    <w:rsid w:val="00973AC3"/>
    <w:rsid w:val="009766E6"/>
    <w:rsid w:val="009875D1"/>
    <w:rsid w:val="0099556E"/>
    <w:rsid w:val="0099696D"/>
    <w:rsid w:val="009A0010"/>
    <w:rsid w:val="009A3697"/>
    <w:rsid w:val="009D511B"/>
    <w:rsid w:val="009D5CBB"/>
    <w:rsid w:val="009D7277"/>
    <w:rsid w:val="009E3844"/>
    <w:rsid w:val="009E6530"/>
    <w:rsid w:val="009F00C0"/>
    <w:rsid w:val="009F10D8"/>
    <w:rsid w:val="009F1653"/>
    <w:rsid w:val="009F6BB1"/>
    <w:rsid w:val="00A009C7"/>
    <w:rsid w:val="00A11231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E59FA"/>
    <w:rsid w:val="00AF37F1"/>
    <w:rsid w:val="00B03059"/>
    <w:rsid w:val="00B05930"/>
    <w:rsid w:val="00B05F6A"/>
    <w:rsid w:val="00B21157"/>
    <w:rsid w:val="00B227BE"/>
    <w:rsid w:val="00B22C22"/>
    <w:rsid w:val="00B250A9"/>
    <w:rsid w:val="00B30832"/>
    <w:rsid w:val="00B4004D"/>
    <w:rsid w:val="00B42363"/>
    <w:rsid w:val="00B512C8"/>
    <w:rsid w:val="00B51BCA"/>
    <w:rsid w:val="00B55C7F"/>
    <w:rsid w:val="00B63E34"/>
    <w:rsid w:val="00B67985"/>
    <w:rsid w:val="00B811B8"/>
    <w:rsid w:val="00BA1182"/>
    <w:rsid w:val="00BA1A2F"/>
    <w:rsid w:val="00BA2049"/>
    <w:rsid w:val="00BC6A8C"/>
    <w:rsid w:val="00BD3A85"/>
    <w:rsid w:val="00BE21ED"/>
    <w:rsid w:val="00BF42CF"/>
    <w:rsid w:val="00BF5598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4698C"/>
    <w:rsid w:val="00C52A8B"/>
    <w:rsid w:val="00C5624E"/>
    <w:rsid w:val="00C66B82"/>
    <w:rsid w:val="00C67BEA"/>
    <w:rsid w:val="00C71817"/>
    <w:rsid w:val="00C73886"/>
    <w:rsid w:val="00C86F76"/>
    <w:rsid w:val="00C93D76"/>
    <w:rsid w:val="00C95CCF"/>
    <w:rsid w:val="00CA18C3"/>
    <w:rsid w:val="00CA2980"/>
    <w:rsid w:val="00CA5F0B"/>
    <w:rsid w:val="00CB18BB"/>
    <w:rsid w:val="00CB44E2"/>
    <w:rsid w:val="00CB564A"/>
    <w:rsid w:val="00CB793A"/>
    <w:rsid w:val="00CC5842"/>
    <w:rsid w:val="00CD1C0A"/>
    <w:rsid w:val="00CD3804"/>
    <w:rsid w:val="00CE03D0"/>
    <w:rsid w:val="00CE37A6"/>
    <w:rsid w:val="00CF36D3"/>
    <w:rsid w:val="00CF5900"/>
    <w:rsid w:val="00D02616"/>
    <w:rsid w:val="00D11927"/>
    <w:rsid w:val="00D16009"/>
    <w:rsid w:val="00D16F0B"/>
    <w:rsid w:val="00D24EFE"/>
    <w:rsid w:val="00D30322"/>
    <w:rsid w:val="00D33A78"/>
    <w:rsid w:val="00D510CF"/>
    <w:rsid w:val="00D56013"/>
    <w:rsid w:val="00D67556"/>
    <w:rsid w:val="00D72537"/>
    <w:rsid w:val="00D76369"/>
    <w:rsid w:val="00D861EA"/>
    <w:rsid w:val="00D941DC"/>
    <w:rsid w:val="00DA7CE3"/>
    <w:rsid w:val="00DB261F"/>
    <w:rsid w:val="00DC1887"/>
    <w:rsid w:val="00DC209F"/>
    <w:rsid w:val="00DC4DF8"/>
    <w:rsid w:val="00DF490C"/>
    <w:rsid w:val="00DF74D9"/>
    <w:rsid w:val="00E12680"/>
    <w:rsid w:val="00E239CA"/>
    <w:rsid w:val="00E44B9F"/>
    <w:rsid w:val="00E5040D"/>
    <w:rsid w:val="00E516FF"/>
    <w:rsid w:val="00E62465"/>
    <w:rsid w:val="00E64C0C"/>
    <w:rsid w:val="00E80050"/>
    <w:rsid w:val="00E8158C"/>
    <w:rsid w:val="00E95F64"/>
    <w:rsid w:val="00E9669D"/>
    <w:rsid w:val="00EA1DA0"/>
    <w:rsid w:val="00EA3CEC"/>
    <w:rsid w:val="00EB0FD5"/>
    <w:rsid w:val="00EB5B39"/>
    <w:rsid w:val="00EC2F34"/>
    <w:rsid w:val="00EC7FC1"/>
    <w:rsid w:val="00ED46F3"/>
    <w:rsid w:val="00EE59E5"/>
    <w:rsid w:val="00EF32E2"/>
    <w:rsid w:val="00EF6BAD"/>
    <w:rsid w:val="00F002D3"/>
    <w:rsid w:val="00F004F8"/>
    <w:rsid w:val="00F0140E"/>
    <w:rsid w:val="00F0673C"/>
    <w:rsid w:val="00F0728D"/>
    <w:rsid w:val="00F13FBC"/>
    <w:rsid w:val="00F15E73"/>
    <w:rsid w:val="00F4476D"/>
    <w:rsid w:val="00F5084E"/>
    <w:rsid w:val="00F56826"/>
    <w:rsid w:val="00F57360"/>
    <w:rsid w:val="00F60D8B"/>
    <w:rsid w:val="00F6654A"/>
    <w:rsid w:val="00F66AC5"/>
    <w:rsid w:val="00F72CFE"/>
    <w:rsid w:val="00F83D42"/>
    <w:rsid w:val="00F8464A"/>
    <w:rsid w:val="00F8654A"/>
    <w:rsid w:val="00F9191E"/>
    <w:rsid w:val="00F95708"/>
    <w:rsid w:val="00F95FA4"/>
    <w:rsid w:val="00F96C94"/>
    <w:rsid w:val="00FA01E1"/>
    <w:rsid w:val="00FA4FBE"/>
    <w:rsid w:val="00FC1753"/>
    <w:rsid w:val="00FD07E2"/>
    <w:rsid w:val="00FD0FD2"/>
    <w:rsid w:val="00FD46FA"/>
    <w:rsid w:val="00FD6454"/>
    <w:rsid w:val="00FE23D6"/>
    <w:rsid w:val="00FE3EC1"/>
    <w:rsid w:val="00FF385A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3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0911-F73C-4E36-AB01-2CD04C32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2024-09-18T12:26:00Z</cp:lastPrinted>
  <dcterms:created xsi:type="dcterms:W3CDTF">2024-10-01T06:41:00Z</dcterms:created>
  <dcterms:modified xsi:type="dcterms:W3CDTF">2024-10-01T06:41:00Z</dcterms:modified>
</cp:coreProperties>
</file>