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A8E1" w14:textId="2B4CE87C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</w:t>
      </w:r>
      <w:r>
        <w:rPr>
          <w:sz w:val="24"/>
          <w:szCs w:val="24"/>
        </w:rPr>
        <w:t xml:space="preserve"> (заместителем Главы Администрации </w:t>
      </w:r>
      <w:bookmarkStart w:id="0" w:name="_GoBack"/>
      <w:r w:rsidR="00295332">
        <w:rPr>
          <w:sz w:val="24"/>
          <w:szCs w:val="24"/>
        </w:rPr>
        <w:t>Лебяженского</w:t>
      </w:r>
      <w:bookmarkEnd w:id="0"/>
      <w:r w:rsidR="0047549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 Курского района)</w:t>
      </w:r>
      <w:r w:rsidRPr="00051499">
        <w:rPr>
          <w:sz w:val="24"/>
          <w:szCs w:val="24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49DA558" w14:textId="79A72D09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Личный прием граждан проводится Главой </w:t>
      </w:r>
      <w:r w:rsidR="00295332">
        <w:rPr>
          <w:sz w:val="24"/>
          <w:szCs w:val="24"/>
        </w:rPr>
        <w:t>Лебяженского</w:t>
      </w:r>
      <w:r w:rsidR="00475494">
        <w:rPr>
          <w:sz w:val="24"/>
          <w:szCs w:val="24"/>
        </w:rPr>
        <w:t xml:space="preserve"> </w:t>
      </w:r>
      <w:r w:rsidRPr="00051499">
        <w:rPr>
          <w:sz w:val="24"/>
          <w:szCs w:val="24"/>
        </w:rPr>
        <w:t>сельсовета Курского района</w:t>
      </w:r>
      <w:r w:rsidRPr="00051499">
        <w:rPr>
          <w:i/>
          <w:iCs/>
          <w:sz w:val="24"/>
          <w:szCs w:val="24"/>
        </w:rPr>
        <w:t xml:space="preserve"> </w:t>
      </w:r>
      <w:r w:rsidRPr="00051499">
        <w:rPr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475494">
        <w:rPr>
          <w:sz w:val="24"/>
          <w:szCs w:val="24"/>
        </w:rPr>
        <w:t>А</w:t>
      </w:r>
      <w:r w:rsidRPr="00051499">
        <w:rPr>
          <w:sz w:val="24"/>
          <w:szCs w:val="24"/>
        </w:rPr>
        <w:t>дминистрации в специальном разделе, посвященном контрольной деятельности.</w:t>
      </w:r>
    </w:p>
    <w:p w14:paraId="1EDCE023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1A8F56EA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организация и осуществление контроля в сфере благоустройства;</w:t>
      </w:r>
    </w:p>
    <w:p w14:paraId="08060B54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6AED5175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2D5ADB55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19D2007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53E25F58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2E7092A7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FB6E8C9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170D31E0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703F2375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1402B7A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5D0B76B" w14:textId="18E72B43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5494">
        <w:rPr>
          <w:sz w:val="24"/>
          <w:szCs w:val="24"/>
        </w:rPr>
        <w:t>А</w:t>
      </w:r>
      <w:r w:rsidRPr="00051499">
        <w:rPr>
          <w:sz w:val="24"/>
          <w:szCs w:val="24"/>
        </w:rPr>
        <w:t>дминистрацией в целях оценки контролируемого лица по вопросам соблюдения обязательных требований.</w:t>
      </w:r>
    </w:p>
    <w:p w14:paraId="43196461" w14:textId="77777777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402CB548" w14:textId="157C4CE5"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295332">
        <w:rPr>
          <w:sz w:val="24"/>
          <w:szCs w:val="24"/>
        </w:rPr>
        <w:t>Лебяженского</w:t>
      </w:r>
      <w:r w:rsidR="00475494">
        <w:rPr>
          <w:sz w:val="24"/>
          <w:szCs w:val="24"/>
        </w:rPr>
        <w:t xml:space="preserve"> </w:t>
      </w:r>
      <w:r w:rsidRPr="00051499">
        <w:rPr>
          <w:sz w:val="24"/>
          <w:szCs w:val="24"/>
        </w:rPr>
        <w:t>сельсовета Курского района.</w:t>
      </w:r>
    </w:p>
    <w:p w14:paraId="0E334F0B" w14:textId="77777777" w:rsidR="00F13AB7" w:rsidRDefault="00F13AB7"/>
    <w:sectPr w:rsidR="00F13AB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429"/>
    <w:rsid w:val="00295332"/>
    <w:rsid w:val="00475494"/>
    <w:rsid w:val="00974429"/>
    <w:rsid w:val="00C16E45"/>
    <w:rsid w:val="00F13AB7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EA21"/>
  <w15:docId w15:val="{C20BCEE7-D65E-4FDD-BD5B-3968C4DE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4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Пользователь</cp:lastModifiedBy>
  <cp:revision>5</cp:revision>
  <dcterms:created xsi:type="dcterms:W3CDTF">2023-02-19T13:28:00Z</dcterms:created>
  <dcterms:modified xsi:type="dcterms:W3CDTF">2024-05-08T05:35:00Z</dcterms:modified>
</cp:coreProperties>
</file>