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386F8A" w:rsidTr="001B09EA">
        <w:trPr>
          <w:trHeight w:val="650"/>
        </w:trPr>
        <w:tc>
          <w:tcPr>
            <w:tcW w:w="9732" w:type="dxa"/>
            <w:gridSpan w:val="3"/>
          </w:tcPr>
          <w:p w:rsidR="00FE3DA6" w:rsidRPr="00386F8A" w:rsidRDefault="00FE3DA6" w:rsidP="001B2B80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386F8A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386F8A" w:rsidRDefault="00FE3DA6" w:rsidP="001B2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F8A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386F8A" w:rsidRDefault="00B611D4" w:rsidP="001B09E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FE3DA6" w:rsidRPr="00386F8A" w:rsidTr="001B09EA">
        <w:trPr>
          <w:trHeight w:val="484"/>
        </w:trPr>
        <w:tc>
          <w:tcPr>
            <w:tcW w:w="3297" w:type="dxa"/>
          </w:tcPr>
          <w:p w:rsidR="00FE3DA6" w:rsidRPr="00386F8A" w:rsidRDefault="00FE3DA6" w:rsidP="001B09EA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FE3DA6" w:rsidRPr="00386F8A" w:rsidRDefault="00FE3DA6" w:rsidP="001B09EA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  <w:r w:rsidRPr="00386F8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386F8A" w:rsidRDefault="00FE3DA6" w:rsidP="001B09EA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FE3DA6" w:rsidRPr="00386F8A" w:rsidTr="001B09EA">
        <w:trPr>
          <w:trHeight w:val="291"/>
        </w:trPr>
        <w:tc>
          <w:tcPr>
            <w:tcW w:w="9732" w:type="dxa"/>
            <w:gridSpan w:val="3"/>
          </w:tcPr>
          <w:p w:rsidR="00FE3DA6" w:rsidRPr="00D8131E" w:rsidRDefault="00CF4B47" w:rsidP="00D8131E">
            <w:pPr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D8131E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FE3DA6" w:rsidRPr="00D8131E">
              <w:rPr>
                <w:rFonts w:ascii="Arial" w:hAnsi="Arial" w:cs="Arial"/>
                <w:b/>
                <w:sz w:val="32"/>
                <w:szCs w:val="32"/>
              </w:rPr>
              <w:t>т</w:t>
            </w:r>
            <w:r w:rsidRPr="00D813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E3DA6" w:rsidRPr="00D8131E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B611D4" w:rsidRPr="00D8131E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D8131E" w:rsidRPr="00D8131E">
              <w:rPr>
                <w:rFonts w:ascii="Arial" w:hAnsi="Arial" w:cs="Arial"/>
                <w:b/>
                <w:sz w:val="32"/>
                <w:szCs w:val="32"/>
              </w:rPr>
              <w:t>г.</w:t>
            </w:r>
            <w:r w:rsidR="0010042B" w:rsidRPr="00D8131E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FE3DA6" w:rsidRPr="00D8131E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</w:p>
        </w:tc>
      </w:tr>
    </w:tbl>
    <w:p w:rsidR="00386F8A" w:rsidRDefault="00386F8A" w:rsidP="00386F8A">
      <w:pPr>
        <w:pStyle w:val="ConsPlusTitle"/>
        <w:widowControl/>
        <w:suppressAutoHyphens/>
        <w:jc w:val="center"/>
        <w:rPr>
          <w:rFonts w:ascii="Arial" w:hAnsi="Arial" w:cs="Arial"/>
          <w:sz w:val="32"/>
          <w:szCs w:val="32"/>
        </w:rPr>
      </w:pPr>
      <w:r w:rsidRPr="00386F8A">
        <w:rPr>
          <w:rFonts w:ascii="Arial" w:hAnsi="Arial" w:cs="Arial"/>
          <w:sz w:val="32"/>
          <w:szCs w:val="32"/>
        </w:rPr>
        <w:t>Об утверждении правил осуществления ведомственного контроля</w:t>
      </w:r>
      <w:r>
        <w:rPr>
          <w:rFonts w:ascii="Arial" w:hAnsi="Arial" w:cs="Arial"/>
          <w:sz w:val="32"/>
          <w:szCs w:val="32"/>
        </w:rPr>
        <w:t xml:space="preserve"> </w:t>
      </w:r>
      <w:r w:rsidRPr="00386F8A">
        <w:rPr>
          <w:rFonts w:ascii="Arial" w:hAnsi="Arial" w:cs="Arial"/>
          <w:sz w:val="32"/>
          <w:szCs w:val="32"/>
        </w:rPr>
        <w:t xml:space="preserve">в сфере закупок для обеспечения нужд Администрации Лебяженского сельсовета </w:t>
      </w:r>
    </w:p>
    <w:p w:rsidR="00386F8A" w:rsidRDefault="00386F8A" w:rsidP="00386F8A">
      <w:pPr>
        <w:pStyle w:val="ConsPlusTitle"/>
        <w:widowControl/>
        <w:suppressAutoHyphens/>
        <w:jc w:val="center"/>
        <w:rPr>
          <w:rFonts w:ascii="Arial" w:hAnsi="Arial" w:cs="Arial"/>
          <w:sz w:val="32"/>
          <w:szCs w:val="32"/>
        </w:rPr>
      </w:pPr>
      <w:r w:rsidRPr="00386F8A">
        <w:rPr>
          <w:rFonts w:ascii="Arial" w:hAnsi="Arial" w:cs="Arial"/>
          <w:sz w:val="32"/>
          <w:szCs w:val="32"/>
        </w:rPr>
        <w:t>Курского района</w:t>
      </w:r>
    </w:p>
    <w:p w:rsidR="00386F8A" w:rsidRDefault="00386F8A" w:rsidP="00386F8A">
      <w:pPr>
        <w:pStyle w:val="ConsPlusTitle"/>
        <w:widowControl/>
        <w:suppressAutoHyphens/>
        <w:jc w:val="center"/>
        <w:rPr>
          <w:rFonts w:ascii="Arial" w:hAnsi="Arial" w:cs="Arial"/>
          <w:sz w:val="32"/>
          <w:szCs w:val="32"/>
        </w:rPr>
      </w:pPr>
    </w:p>
    <w:p w:rsidR="00386F8A" w:rsidRPr="00D8131E" w:rsidRDefault="00386F8A" w:rsidP="00D8131E">
      <w:pPr>
        <w:pStyle w:val="ConsPlusNormal"/>
        <w:widowControl/>
        <w:suppressAutoHyphens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131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D8131E">
          <w:rPr>
            <w:rFonts w:ascii="Arial" w:hAnsi="Arial" w:cs="Arial"/>
            <w:sz w:val="24"/>
            <w:szCs w:val="24"/>
          </w:rPr>
          <w:t>законом</w:t>
        </w:r>
      </w:hyperlink>
      <w:r w:rsidRPr="00D8131E">
        <w:rPr>
          <w:rFonts w:ascii="Arial" w:hAnsi="Arial" w:cs="Arial"/>
          <w:sz w:val="24"/>
          <w:szCs w:val="24"/>
        </w:rPr>
        <w:t xml:space="preserve"> от 05.04.2013 года </w:t>
      </w:r>
      <w:r w:rsidR="00D8131E">
        <w:rPr>
          <w:rFonts w:ascii="Arial" w:hAnsi="Arial" w:cs="Arial"/>
          <w:sz w:val="24"/>
          <w:szCs w:val="24"/>
        </w:rPr>
        <w:t>№</w:t>
      </w:r>
      <w:r w:rsidRPr="00D8131E">
        <w:rPr>
          <w:rFonts w:ascii="Arial" w:hAnsi="Arial" w:cs="Arial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D8131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8131E">
        <w:rPr>
          <w:rFonts w:ascii="Arial" w:hAnsi="Arial" w:cs="Arial"/>
          <w:sz w:val="24"/>
          <w:szCs w:val="24"/>
        </w:rPr>
        <w:t xml:space="preserve"> Правительства Российской Федерации от 10.02.2014 года</w:t>
      </w:r>
      <w:r w:rsidR="00D8131E">
        <w:rPr>
          <w:rFonts w:ascii="Arial" w:hAnsi="Arial" w:cs="Arial"/>
          <w:sz w:val="24"/>
          <w:szCs w:val="24"/>
        </w:rPr>
        <w:t xml:space="preserve"> №</w:t>
      </w:r>
      <w:r w:rsidRPr="00D8131E">
        <w:rPr>
          <w:rFonts w:ascii="Arial" w:hAnsi="Arial" w:cs="Arial"/>
          <w:sz w:val="24"/>
          <w:szCs w:val="24"/>
        </w:rPr>
        <w:t>89 «Об утверждении Правил осуществления ведомственного контроля в сфере закупок для обеспечения федеральных нужд» Администрация</w:t>
      </w:r>
      <w:r w:rsidR="00D8131E">
        <w:rPr>
          <w:rFonts w:ascii="Arial" w:hAnsi="Arial" w:cs="Arial"/>
          <w:sz w:val="24"/>
          <w:szCs w:val="24"/>
        </w:rPr>
        <w:t xml:space="preserve"> Лебяженского сельсовета Курского</w:t>
      </w:r>
      <w:r w:rsidRPr="00D8131E">
        <w:rPr>
          <w:rFonts w:ascii="Arial" w:hAnsi="Arial" w:cs="Arial"/>
          <w:sz w:val="24"/>
          <w:szCs w:val="24"/>
        </w:rPr>
        <w:t xml:space="preserve"> района </w:t>
      </w:r>
      <w:r w:rsidR="00D8131E" w:rsidRPr="00D8131E">
        <w:rPr>
          <w:rFonts w:ascii="Arial" w:hAnsi="Arial" w:cs="Arial"/>
          <w:b/>
          <w:sz w:val="24"/>
          <w:szCs w:val="24"/>
        </w:rPr>
        <w:t>ПОСТАНОВЛЯЕТ:</w:t>
      </w:r>
      <w:proofErr w:type="gramEnd"/>
    </w:p>
    <w:p w:rsidR="00386F8A" w:rsidRPr="00D8131E" w:rsidRDefault="00386F8A" w:rsidP="00D8131E">
      <w:pPr>
        <w:pStyle w:val="ConsPlusNormal"/>
        <w:widowControl/>
        <w:suppressAutoHyphens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D8131E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P29" w:history="1">
        <w:r w:rsidRPr="00D8131E">
          <w:rPr>
            <w:rFonts w:ascii="Arial" w:hAnsi="Arial" w:cs="Arial"/>
            <w:sz w:val="24"/>
            <w:szCs w:val="24"/>
          </w:rPr>
          <w:t>Правила</w:t>
        </w:r>
      </w:hyperlink>
      <w:r w:rsidRPr="00D8131E">
        <w:rPr>
          <w:rFonts w:ascii="Arial" w:hAnsi="Arial" w:cs="Arial"/>
          <w:sz w:val="24"/>
          <w:szCs w:val="24"/>
        </w:rPr>
        <w:t xml:space="preserve"> осуществления ведомственного контроля в сфере закупок для обеспечения нужд </w:t>
      </w:r>
      <w:r w:rsidR="00AE543D">
        <w:rPr>
          <w:rFonts w:ascii="Arial" w:hAnsi="Arial" w:cs="Arial"/>
          <w:sz w:val="24"/>
          <w:szCs w:val="24"/>
        </w:rPr>
        <w:t>А</w:t>
      </w:r>
      <w:r w:rsidRPr="00D8131E">
        <w:rPr>
          <w:rFonts w:ascii="Arial" w:hAnsi="Arial" w:cs="Arial"/>
          <w:sz w:val="24"/>
          <w:szCs w:val="24"/>
        </w:rPr>
        <w:t xml:space="preserve">дминистрации </w:t>
      </w:r>
      <w:r w:rsidR="00AE543D">
        <w:rPr>
          <w:rFonts w:ascii="Arial" w:hAnsi="Arial" w:cs="Arial"/>
          <w:sz w:val="24"/>
          <w:szCs w:val="24"/>
        </w:rPr>
        <w:t xml:space="preserve">Лебяженского </w:t>
      </w:r>
      <w:r w:rsidRPr="00D8131E">
        <w:rPr>
          <w:rFonts w:ascii="Arial" w:hAnsi="Arial" w:cs="Arial"/>
          <w:sz w:val="24"/>
          <w:szCs w:val="24"/>
        </w:rPr>
        <w:t>сельсовета Курского района (далее - Правила).</w:t>
      </w:r>
    </w:p>
    <w:p w:rsidR="00386F8A" w:rsidRPr="00D8131E" w:rsidRDefault="00386F8A" w:rsidP="00D8131E">
      <w:pPr>
        <w:pStyle w:val="ConsPlusNormal"/>
        <w:widowControl/>
        <w:suppressAutoHyphens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D8131E">
        <w:rPr>
          <w:rFonts w:ascii="Arial" w:hAnsi="Arial" w:cs="Arial"/>
          <w:sz w:val="24"/>
          <w:szCs w:val="24"/>
        </w:rPr>
        <w:t xml:space="preserve">2. Заместителю </w:t>
      </w:r>
      <w:r w:rsidR="00D8131E">
        <w:rPr>
          <w:rFonts w:ascii="Arial" w:hAnsi="Arial" w:cs="Arial"/>
          <w:sz w:val="24"/>
          <w:szCs w:val="24"/>
        </w:rPr>
        <w:t>Г</w:t>
      </w:r>
      <w:r w:rsidRPr="00D8131E">
        <w:rPr>
          <w:rFonts w:ascii="Arial" w:hAnsi="Arial" w:cs="Arial"/>
          <w:sz w:val="24"/>
          <w:szCs w:val="24"/>
        </w:rPr>
        <w:t xml:space="preserve">лавы </w:t>
      </w:r>
      <w:r w:rsidR="00D8131E">
        <w:rPr>
          <w:rFonts w:ascii="Arial" w:hAnsi="Arial" w:cs="Arial"/>
          <w:sz w:val="24"/>
          <w:szCs w:val="24"/>
        </w:rPr>
        <w:t>А</w:t>
      </w:r>
      <w:r w:rsidRPr="00D8131E">
        <w:rPr>
          <w:rFonts w:ascii="Arial" w:hAnsi="Arial" w:cs="Arial"/>
          <w:sz w:val="24"/>
          <w:szCs w:val="24"/>
        </w:rPr>
        <w:t>дминистрации</w:t>
      </w:r>
      <w:r w:rsidR="00D8131E">
        <w:rPr>
          <w:rFonts w:ascii="Arial" w:hAnsi="Arial" w:cs="Arial"/>
          <w:sz w:val="24"/>
          <w:szCs w:val="24"/>
        </w:rPr>
        <w:t xml:space="preserve"> по экономике и финансам Шевчук И.П.</w:t>
      </w:r>
      <w:r w:rsidRPr="00D8131E">
        <w:rPr>
          <w:rFonts w:ascii="Arial" w:hAnsi="Arial" w:cs="Arial"/>
          <w:sz w:val="24"/>
          <w:szCs w:val="24"/>
        </w:rPr>
        <w:t xml:space="preserve"> в срок до 15 февраля 2018 года разработать регламент проведения ведомственного контроля в сфере закупок для обеспечения нужд </w:t>
      </w:r>
      <w:r w:rsidR="00D8131E">
        <w:rPr>
          <w:rFonts w:ascii="Arial" w:hAnsi="Arial" w:cs="Arial"/>
          <w:sz w:val="24"/>
          <w:szCs w:val="24"/>
        </w:rPr>
        <w:t>А</w:t>
      </w:r>
      <w:r w:rsidRPr="00D8131E">
        <w:rPr>
          <w:rFonts w:ascii="Arial" w:hAnsi="Arial" w:cs="Arial"/>
          <w:sz w:val="24"/>
          <w:szCs w:val="24"/>
        </w:rPr>
        <w:t xml:space="preserve">дминистрации </w:t>
      </w:r>
      <w:r w:rsidR="00D8131E">
        <w:rPr>
          <w:rFonts w:ascii="Arial" w:hAnsi="Arial" w:cs="Arial"/>
          <w:sz w:val="24"/>
          <w:szCs w:val="24"/>
        </w:rPr>
        <w:t xml:space="preserve">Лебяженского </w:t>
      </w:r>
      <w:r w:rsidRPr="00D8131E">
        <w:rPr>
          <w:rFonts w:ascii="Arial" w:hAnsi="Arial" w:cs="Arial"/>
          <w:sz w:val="24"/>
          <w:szCs w:val="24"/>
        </w:rPr>
        <w:t>сельсовета Курского района.</w:t>
      </w:r>
    </w:p>
    <w:p w:rsidR="00386F8A" w:rsidRDefault="00386F8A" w:rsidP="00D8131E">
      <w:pPr>
        <w:pStyle w:val="ConsPlusNormal"/>
        <w:widowControl/>
        <w:suppressAutoHyphens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D8131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813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131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8131E" w:rsidRPr="00D8131E" w:rsidRDefault="00D8131E" w:rsidP="00D8131E">
      <w:pPr>
        <w:pStyle w:val="ConsPlusNormal"/>
        <w:widowControl/>
        <w:suppressAutoHyphens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 момента его подписания.</w:t>
      </w:r>
    </w:p>
    <w:p w:rsidR="00386F8A" w:rsidRPr="00D8131E" w:rsidRDefault="00386F8A" w:rsidP="00D8131E">
      <w:pPr>
        <w:pStyle w:val="ConsPlusNormal"/>
        <w:widowControl/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P13"/>
      <w:bookmarkEnd w:id="0"/>
    </w:p>
    <w:p w:rsidR="00386F8A" w:rsidRPr="000D48B9" w:rsidRDefault="00386F8A" w:rsidP="00D8131E">
      <w:pPr>
        <w:pStyle w:val="ConsPlusNormal"/>
        <w:widowControl/>
        <w:suppressAutoHyphens/>
        <w:spacing w:after="120"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Pr="00D8131E" w:rsidRDefault="00D8131E" w:rsidP="00D8131E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131E">
        <w:rPr>
          <w:rFonts w:ascii="Arial" w:hAnsi="Arial" w:cs="Arial"/>
          <w:sz w:val="24"/>
          <w:szCs w:val="24"/>
        </w:rPr>
        <w:t>Глава  Лебяженского сельсовета</w:t>
      </w:r>
      <w:r w:rsidR="001B2B80">
        <w:rPr>
          <w:rFonts w:ascii="Arial" w:hAnsi="Arial" w:cs="Arial"/>
          <w:sz w:val="24"/>
          <w:szCs w:val="24"/>
        </w:rPr>
        <w:t xml:space="preserve">          </w:t>
      </w:r>
      <w:r w:rsidRPr="00D8131E">
        <w:rPr>
          <w:rFonts w:ascii="Arial" w:hAnsi="Arial" w:cs="Arial"/>
          <w:sz w:val="24"/>
          <w:szCs w:val="24"/>
        </w:rPr>
        <w:t xml:space="preserve">                         В.Ю. Тимонов</w:t>
      </w: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Default="00D8131E" w:rsidP="00386F8A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D8131E" w:rsidRPr="001B2B80" w:rsidRDefault="00D8131E" w:rsidP="00D8131E">
      <w:pPr>
        <w:pStyle w:val="ConsPlusNormal"/>
        <w:widowControl/>
        <w:suppressAutoHyphens/>
        <w:jc w:val="right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D8131E" w:rsidRPr="001B2B80" w:rsidRDefault="00D8131E" w:rsidP="00D8131E">
      <w:pPr>
        <w:pStyle w:val="ConsPlusNormal"/>
        <w:widowControl/>
        <w:suppressAutoHyphens/>
        <w:jc w:val="right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8131E" w:rsidRPr="001B2B80" w:rsidRDefault="00D8131E" w:rsidP="00D8131E">
      <w:pPr>
        <w:pStyle w:val="ConsPlusNormal"/>
        <w:widowControl/>
        <w:suppressAutoHyphens/>
        <w:jc w:val="right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Лебяженского сельсовета Курского района</w:t>
      </w:r>
    </w:p>
    <w:p w:rsidR="00AE543D" w:rsidRPr="001B2B80" w:rsidRDefault="00AE543D" w:rsidP="00D8131E">
      <w:pPr>
        <w:pStyle w:val="ConsPlusNormal"/>
        <w:widowControl/>
        <w:suppressAutoHyphens/>
        <w:jc w:val="right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от №</w:t>
      </w:r>
    </w:p>
    <w:p w:rsidR="00D8131E" w:rsidRPr="001B2B80" w:rsidRDefault="00D8131E" w:rsidP="00386F8A">
      <w:pPr>
        <w:pStyle w:val="ConsPlusNormal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386F8A" w:rsidRPr="001B2B80" w:rsidRDefault="00386F8A" w:rsidP="00386F8A">
      <w:pPr>
        <w:pStyle w:val="ConsPlusNormal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386F8A" w:rsidRPr="001B2B80" w:rsidRDefault="00AE543D" w:rsidP="00386F8A">
      <w:pPr>
        <w:pStyle w:val="ConsPlusTitle"/>
        <w:widowControl/>
        <w:suppressAutoHyphens/>
        <w:jc w:val="center"/>
        <w:rPr>
          <w:rFonts w:ascii="Arial" w:hAnsi="Arial" w:cs="Arial"/>
          <w:sz w:val="24"/>
          <w:szCs w:val="24"/>
        </w:rPr>
      </w:pPr>
      <w:bookmarkStart w:id="1" w:name="P29"/>
      <w:bookmarkEnd w:id="1"/>
      <w:r w:rsidRPr="001B2B80">
        <w:rPr>
          <w:rFonts w:ascii="Arial" w:hAnsi="Arial" w:cs="Arial"/>
          <w:sz w:val="24"/>
          <w:szCs w:val="24"/>
        </w:rPr>
        <w:t>Правила</w:t>
      </w:r>
    </w:p>
    <w:p w:rsidR="00386F8A" w:rsidRPr="001B2B80" w:rsidRDefault="00AE543D" w:rsidP="00386F8A">
      <w:pPr>
        <w:pStyle w:val="ConsPlusTitle"/>
        <w:widowControl/>
        <w:suppressAutoHyphens/>
        <w:jc w:val="center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осуществления ведомственного контроля в сфере закупок </w:t>
      </w:r>
      <w:proofErr w:type="gramStart"/>
      <w:r w:rsidRPr="001B2B80">
        <w:rPr>
          <w:rFonts w:ascii="Arial" w:hAnsi="Arial" w:cs="Arial"/>
          <w:sz w:val="24"/>
          <w:szCs w:val="24"/>
        </w:rPr>
        <w:t>для</w:t>
      </w:r>
      <w:proofErr w:type="gramEnd"/>
    </w:p>
    <w:p w:rsidR="009A0CB1" w:rsidRPr="001B2B80" w:rsidRDefault="00AE543D" w:rsidP="00386F8A">
      <w:pPr>
        <w:pStyle w:val="ConsPlusTitle"/>
        <w:widowControl/>
        <w:suppressAutoHyphens/>
        <w:jc w:val="center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обеспечения нужд Администрации </w:t>
      </w:r>
      <w:r w:rsidR="009A0CB1" w:rsidRPr="001B2B80">
        <w:rPr>
          <w:rFonts w:ascii="Arial" w:hAnsi="Arial" w:cs="Arial"/>
          <w:sz w:val="24"/>
          <w:szCs w:val="24"/>
        </w:rPr>
        <w:t>Лебяженского сельсовета</w:t>
      </w:r>
    </w:p>
    <w:p w:rsidR="00386F8A" w:rsidRPr="001B2B80" w:rsidRDefault="00AE543D" w:rsidP="00386F8A">
      <w:pPr>
        <w:pStyle w:val="ConsPlusTitle"/>
        <w:widowControl/>
        <w:suppressAutoHyphens/>
        <w:jc w:val="center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Курской области</w:t>
      </w:r>
    </w:p>
    <w:p w:rsidR="00386F8A" w:rsidRPr="001B2B80" w:rsidRDefault="00386F8A" w:rsidP="00386F8A">
      <w:pPr>
        <w:pStyle w:val="ConsPlusNormal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B2B80">
        <w:rPr>
          <w:rFonts w:ascii="Arial" w:hAnsi="Arial" w:cs="Arial"/>
          <w:sz w:val="24"/>
          <w:szCs w:val="24"/>
        </w:rPr>
        <w:t xml:space="preserve">Настоящие Правила устанавливают порядок осуществления </w:t>
      </w:r>
      <w:r w:rsidR="009A0CB1" w:rsidRPr="001B2B80">
        <w:rPr>
          <w:rFonts w:ascii="Arial" w:hAnsi="Arial" w:cs="Arial"/>
          <w:sz w:val="24"/>
          <w:szCs w:val="24"/>
        </w:rPr>
        <w:t>Администрацией Лебяженского сельсовета</w:t>
      </w:r>
      <w:r w:rsidRPr="001B2B80">
        <w:rPr>
          <w:rFonts w:ascii="Arial" w:hAnsi="Arial" w:cs="Arial"/>
          <w:sz w:val="24"/>
          <w:szCs w:val="24"/>
        </w:rPr>
        <w:t xml:space="preserve"> Курского района (далее - орган ведомственного контроля) ведомственного контроля в сфере закупок товаров, работ, услуг для обеспечения нужд муниципального образования</w:t>
      </w:r>
      <w:r w:rsidR="009A0CB1" w:rsidRPr="001B2B80">
        <w:rPr>
          <w:rFonts w:ascii="Arial" w:hAnsi="Arial" w:cs="Arial"/>
          <w:sz w:val="24"/>
          <w:szCs w:val="24"/>
        </w:rPr>
        <w:t xml:space="preserve"> «Лебяженский сельсовет»</w:t>
      </w:r>
      <w:r w:rsidRPr="001B2B80">
        <w:rPr>
          <w:rFonts w:ascii="Arial" w:hAnsi="Arial" w:cs="Arial"/>
          <w:sz w:val="24"/>
          <w:szCs w:val="24"/>
        </w:rPr>
        <w:t xml:space="preserve"> Курского района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</w:t>
      </w:r>
      <w:proofErr w:type="gramEnd"/>
      <w:r w:rsidRPr="001B2B80">
        <w:rPr>
          <w:rFonts w:ascii="Arial" w:hAnsi="Arial" w:cs="Arial"/>
          <w:sz w:val="24"/>
          <w:szCs w:val="24"/>
        </w:rPr>
        <w:t xml:space="preserve"> контрактной системе в сфере закупок) в отношении подведомственных заказчиков (далее - заказчик).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8"/>
      <w:bookmarkEnd w:id="2"/>
      <w:r w:rsidRPr="001B2B80">
        <w:rPr>
          <w:rFonts w:ascii="Arial" w:hAnsi="Arial" w:cs="Arial"/>
          <w:sz w:val="24"/>
          <w:szCs w:val="24"/>
        </w:rPr>
        <w:t>б) соблюдения требований к обоснованию закупок и обоснованности закупок;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0"/>
      <w:bookmarkEnd w:id="3"/>
      <w:r w:rsidRPr="001B2B80">
        <w:rPr>
          <w:rFonts w:ascii="Arial" w:hAnsi="Arial" w:cs="Arial"/>
          <w:sz w:val="24"/>
          <w:szCs w:val="24"/>
        </w:rPr>
        <w:t>в) соблюдения требований о нормировании в сфере закупок;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386F8A" w:rsidRPr="001B2B80" w:rsidRDefault="009A0CB1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3"/>
      <w:bookmarkEnd w:id="4"/>
      <w:proofErr w:type="spellStart"/>
      <w:r w:rsidRPr="001B2B80">
        <w:rPr>
          <w:rFonts w:ascii="Arial" w:hAnsi="Arial" w:cs="Arial"/>
          <w:sz w:val="24"/>
          <w:szCs w:val="24"/>
        </w:rPr>
        <w:t>д</w:t>
      </w:r>
      <w:proofErr w:type="spellEnd"/>
      <w:r w:rsidRPr="001B2B80">
        <w:rPr>
          <w:rFonts w:ascii="Arial" w:hAnsi="Arial" w:cs="Arial"/>
          <w:sz w:val="24"/>
          <w:szCs w:val="24"/>
        </w:rPr>
        <w:t xml:space="preserve">) </w:t>
      </w:r>
      <w:r w:rsidR="00386F8A" w:rsidRPr="001B2B80">
        <w:rPr>
          <w:rFonts w:ascii="Arial" w:hAnsi="Arial" w:cs="Arial"/>
          <w:sz w:val="24"/>
          <w:szCs w:val="24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5"/>
      <w:bookmarkEnd w:id="5"/>
      <w:r w:rsidRPr="001B2B80">
        <w:rPr>
          <w:rFonts w:ascii="Arial" w:hAnsi="Arial" w:cs="Arial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386F8A" w:rsidRPr="001B2B80" w:rsidRDefault="00386F8A" w:rsidP="009A0CB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в планах-графиках - информации, содержащейся в планах закупок;</w:t>
      </w:r>
    </w:p>
    <w:p w:rsidR="00386F8A" w:rsidRPr="001B2B80" w:rsidRDefault="00386F8A" w:rsidP="009A0CB1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386F8A" w:rsidRPr="001B2B80" w:rsidRDefault="00386F8A" w:rsidP="000455A8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86F8A" w:rsidRPr="001B2B80" w:rsidRDefault="00386F8A" w:rsidP="000455A8">
      <w:pPr>
        <w:pStyle w:val="ConsPlusNormal"/>
        <w:widowControl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в реестре контрактов, заключенных заказчиками, - условиям контрактов;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2B80">
        <w:rPr>
          <w:rFonts w:ascii="Arial" w:hAnsi="Arial" w:cs="Arial"/>
          <w:sz w:val="24"/>
          <w:szCs w:val="24"/>
        </w:rPr>
        <w:t>з</w:t>
      </w:r>
      <w:proofErr w:type="spellEnd"/>
      <w:r w:rsidRPr="001B2B80">
        <w:rPr>
          <w:rFonts w:ascii="Arial" w:hAnsi="Arial" w:cs="Arial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lastRenderedPageBreak/>
        <w:t>и) соблюдения требований по определению поставщика (подрядчика, исполнителя);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2B80">
        <w:rPr>
          <w:rFonts w:ascii="Arial" w:hAnsi="Arial" w:cs="Arial"/>
          <w:sz w:val="24"/>
          <w:szCs w:val="24"/>
        </w:rPr>
        <w:t>н</w:t>
      </w:r>
      <w:proofErr w:type="spellEnd"/>
      <w:r w:rsidRPr="001B2B80">
        <w:rPr>
          <w:rFonts w:ascii="Arial" w:hAnsi="Arial" w:cs="Arial"/>
          <w:sz w:val="24"/>
          <w:szCs w:val="24"/>
        </w:rPr>
        <w:t>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58"/>
      <w:bookmarkEnd w:id="6"/>
      <w:r w:rsidRPr="001B2B80">
        <w:rPr>
          <w:rFonts w:ascii="Arial" w:hAnsi="Arial" w:cs="Arial"/>
          <w:sz w:val="24"/>
          <w:szCs w:val="24"/>
        </w:rPr>
        <w:t xml:space="preserve">4. Ведомственный контроль осуществляется в соответствии с регламентом, утвержденным администрацией </w:t>
      </w:r>
      <w:r w:rsidR="000455A8" w:rsidRPr="001B2B80">
        <w:rPr>
          <w:rFonts w:ascii="Arial" w:hAnsi="Arial" w:cs="Arial"/>
          <w:sz w:val="24"/>
          <w:szCs w:val="24"/>
        </w:rPr>
        <w:t xml:space="preserve">Лебяженского </w:t>
      </w:r>
      <w:r w:rsidRPr="001B2B80">
        <w:rPr>
          <w:rFonts w:ascii="Arial" w:hAnsi="Arial" w:cs="Arial"/>
          <w:sz w:val="24"/>
          <w:szCs w:val="24"/>
        </w:rPr>
        <w:t>сельсовета</w:t>
      </w:r>
      <w:r w:rsidR="000455A8" w:rsidRPr="001B2B80">
        <w:rPr>
          <w:rFonts w:ascii="Arial" w:hAnsi="Arial" w:cs="Arial"/>
          <w:sz w:val="24"/>
          <w:szCs w:val="24"/>
        </w:rPr>
        <w:t xml:space="preserve"> Курского района</w:t>
      </w:r>
      <w:r w:rsidRPr="001B2B80">
        <w:rPr>
          <w:rFonts w:ascii="Arial" w:hAnsi="Arial" w:cs="Arial"/>
          <w:sz w:val="24"/>
          <w:szCs w:val="24"/>
        </w:rPr>
        <w:t>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62"/>
      <w:bookmarkEnd w:id="7"/>
      <w:r w:rsidRPr="001B2B80">
        <w:rPr>
          <w:rFonts w:ascii="Arial" w:hAnsi="Arial" w:cs="Arial"/>
          <w:sz w:val="24"/>
          <w:szCs w:val="24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8. Выездные и документарные мероприятия ведомственного контроля проводятся по поручению, приказу (распоряжению) </w:t>
      </w:r>
      <w:r w:rsidR="000455A8" w:rsidRPr="001B2B80">
        <w:rPr>
          <w:rFonts w:ascii="Arial" w:hAnsi="Arial" w:cs="Arial"/>
          <w:sz w:val="24"/>
          <w:szCs w:val="24"/>
        </w:rPr>
        <w:t>Г</w:t>
      </w:r>
      <w:r w:rsidRPr="001B2B80">
        <w:rPr>
          <w:rFonts w:ascii="Arial" w:hAnsi="Arial" w:cs="Arial"/>
          <w:sz w:val="24"/>
          <w:szCs w:val="24"/>
        </w:rPr>
        <w:t xml:space="preserve">лавы </w:t>
      </w:r>
      <w:r w:rsidR="000455A8" w:rsidRPr="001B2B80">
        <w:rPr>
          <w:rFonts w:ascii="Arial" w:hAnsi="Arial" w:cs="Arial"/>
          <w:sz w:val="24"/>
          <w:szCs w:val="24"/>
        </w:rPr>
        <w:t xml:space="preserve">Лебяженского </w:t>
      </w:r>
      <w:r w:rsidRPr="001B2B80">
        <w:rPr>
          <w:rFonts w:ascii="Arial" w:hAnsi="Arial" w:cs="Arial"/>
          <w:sz w:val="24"/>
          <w:szCs w:val="24"/>
        </w:rPr>
        <w:t>сельсовета или уполномоченного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9. Орган ведомственного контроля уведомляет заказчика о проведении мероприятия ведомственного контроля путем направления в его адрес уведомления в бумажной или электронной форме не менее чем за 1 день до начала его проведения.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а) наименование заказчика, которому адресовано уведомление;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в) вид мероприятия ведомственного контроля (выездное или документарное);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г) дату начала и дату окончания проведения мероприятия ведомственного контроля;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1B2B80">
        <w:rPr>
          <w:rFonts w:ascii="Arial" w:hAnsi="Arial" w:cs="Arial"/>
          <w:sz w:val="24"/>
          <w:szCs w:val="24"/>
        </w:rPr>
        <w:t>д</w:t>
      </w:r>
      <w:proofErr w:type="spellEnd"/>
      <w:r w:rsidRPr="001B2B80">
        <w:rPr>
          <w:rFonts w:ascii="Arial" w:hAnsi="Arial" w:cs="Arial"/>
          <w:sz w:val="24"/>
          <w:szCs w:val="24"/>
        </w:rPr>
        <w:t>) перечень должностных лиц, уполномоченных на осуществление мероприятия ведомственного контроля;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ж) информацию о необходимости обеспечения условий для проведения выездных мероприятий, предоставлении помещения для работы, сре</w:t>
      </w:r>
      <w:proofErr w:type="gramStart"/>
      <w:r w:rsidRPr="001B2B80">
        <w:rPr>
          <w:rFonts w:ascii="Arial" w:hAnsi="Arial" w:cs="Arial"/>
          <w:sz w:val="24"/>
          <w:szCs w:val="24"/>
        </w:rPr>
        <w:t>дств св</w:t>
      </w:r>
      <w:proofErr w:type="gramEnd"/>
      <w:r w:rsidRPr="001B2B80">
        <w:rPr>
          <w:rFonts w:ascii="Arial" w:hAnsi="Arial" w:cs="Arial"/>
          <w:sz w:val="24"/>
          <w:szCs w:val="24"/>
        </w:rPr>
        <w:t>язи и прочего материального обеспечения для проведения контрольного мероприятия.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11. Срок проведения мероприятия ведомственного контроля не может превышать 15 календарных дней и может быть продлен только один раз не более </w:t>
      </w:r>
      <w:r w:rsidRPr="001B2B80">
        <w:rPr>
          <w:rFonts w:ascii="Arial" w:hAnsi="Arial" w:cs="Arial"/>
          <w:sz w:val="24"/>
          <w:szCs w:val="24"/>
        </w:rPr>
        <w:lastRenderedPageBreak/>
        <w:t>чем на 15 календарных дней по решению руководителя органа ведомственного контроля или лица, его замещающего.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необходимых случаях на фотосъемку, видеозапись, копирование документов при предъявлении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78"/>
      <w:bookmarkEnd w:id="8"/>
      <w:r w:rsidRPr="001B2B80">
        <w:rPr>
          <w:rFonts w:ascii="Arial" w:hAnsi="Arial" w:cs="Arial"/>
          <w:sz w:val="24"/>
          <w:szCs w:val="24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386F8A" w:rsidRPr="001B2B80" w:rsidRDefault="00386F8A" w:rsidP="00386F8A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B2B80">
        <w:rPr>
          <w:rFonts w:ascii="Arial" w:hAnsi="Arial" w:cs="Arial"/>
          <w:sz w:val="24"/>
          <w:szCs w:val="24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соответствии с регламентом</w:t>
      </w:r>
      <w:proofErr w:type="gramEnd"/>
      <w:r w:rsidRPr="001B2B80">
        <w:rPr>
          <w:rFonts w:ascii="Arial" w:hAnsi="Arial" w:cs="Arial"/>
          <w:sz w:val="24"/>
          <w:szCs w:val="24"/>
        </w:rPr>
        <w:t>, разрабатывается и утверждается план устранения выявленных нарушений.</w:t>
      </w:r>
    </w:p>
    <w:p w:rsidR="00386F8A" w:rsidRPr="001B2B80" w:rsidRDefault="00386F8A" w:rsidP="001B2B8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1B2B80">
        <w:rPr>
          <w:rFonts w:ascii="Arial" w:hAnsi="Arial" w:cs="Arial"/>
          <w:sz w:val="24"/>
          <w:szCs w:val="24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386F8A" w:rsidRPr="001B2B80" w:rsidRDefault="00386F8A" w:rsidP="001B2B80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B2B80">
        <w:rPr>
          <w:rFonts w:ascii="Arial" w:hAnsi="Arial" w:cs="Arial"/>
          <w:sz w:val="24"/>
          <w:szCs w:val="24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78" w:history="1">
        <w:r w:rsidRPr="001B2B80">
          <w:rPr>
            <w:rFonts w:ascii="Arial" w:hAnsi="Arial" w:cs="Arial"/>
            <w:sz w:val="24"/>
            <w:szCs w:val="24"/>
          </w:rPr>
          <w:t>пункте 13</w:t>
        </w:r>
      </w:hyperlink>
      <w:r w:rsidRPr="001B2B80">
        <w:rPr>
          <w:rFonts w:ascii="Arial" w:hAnsi="Arial" w:cs="Arial"/>
          <w:sz w:val="24"/>
          <w:szCs w:val="24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386F8A" w:rsidRPr="001B2B80" w:rsidRDefault="00386F8A" w:rsidP="001B2B80">
      <w:pPr>
        <w:spacing w:after="0"/>
        <w:rPr>
          <w:rFonts w:ascii="Arial" w:hAnsi="Arial" w:cs="Arial"/>
          <w:sz w:val="24"/>
          <w:szCs w:val="24"/>
        </w:rPr>
      </w:pPr>
    </w:p>
    <w:p w:rsidR="00386F8A" w:rsidRPr="001B2B80" w:rsidRDefault="00386F8A" w:rsidP="00386F8A">
      <w:pPr>
        <w:pStyle w:val="ConsPlusTitle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:rsidR="00AB3B1E" w:rsidRPr="001B2B80" w:rsidRDefault="00AB3B1E" w:rsidP="000315DF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B3B1E" w:rsidRPr="001B2B80" w:rsidSect="00992F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789"/>
    <w:multiLevelType w:val="hybridMultilevel"/>
    <w:tmpl w:val="C1F0A6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254B6"/>
    <w:rsid w:val="000315DF"/>
    <w:rsid w:val="000455A8"/>
    <w:rsid w:val="00057643"/>
    <w:rsid w:val="0007349E"/>
    <w:rsid w:val="000B7ACE"/>
    <w:rsid w:val="000F27EA"/>
    <w:rsid w:val="0010042B"/>
    <w:rsid w:val="00112DB7"/>
    <w:rsid w:val="00125738"/>
    <w:rsid w:val="001B2B80"/>
    <w:rsid w:val="002764A1"/>
    <w:rsid w:val="00386F8A"/>
    <w:rsid w:val="003F1D1A"/>
    <w:rsid w:val="00466429"/>
    <w:rsid w:val="00494F75"/>
    <w:rsid w:val="00502164"/>
    <w:rsid w:val="00656DB4"/>
    <w:rsid w:val="007677FE"/>
    <w:rsid w:val="00870854"/>
    <w:rsid w:val="00903B9F"/>
    <w:rsid w:val="00992FC2"/>
    <w:rsid w:val="009A0CB1"/>
    <w:rsid w:val="009A41F6"/>
    <w:rsid w:val="00AB3B1E"/>
    <w:rsid w:val="00AD648E"/>
    <w:rsid w:val="00AE543D"/>
    <w:rsid w:val="00B4158F"/>
    <w:rsid w:val="00B611D4"/>
    <w:rsid w:val="00BC67F3"/>
    <w:rsid w:val="00C068A6"/>
    <w:rsid w:val="00C3796F"/>
    <w:rsid w:val="00CE5388"/>
    <w:rsid w:val="00CF4B47"/>
    <w:rsid w:val="00D0141D"/>
    <w:rsid w:val="00D8131E"/>
    <w:rsid w:val="00D85449"/>
    <w:rsid w:val="00DA4306"/>
    <w:rsid w:val="00E83EDF"/>
    <w:rsid w:val="00EA5BC3"/>
    <w:rsid w:val="00ED7A5F"/>
    <w:rsid w:val="00F16832"/>
    <w:rsid w:val="00F75D63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845C1C2F0B97A7FD659C54A7C3786872A365A8D5A759949CED95EF6AT021K" TargetMode="External"/><Relationship Id="rId5" Type="http://schemas.openxmlformats.org/officeDocument/2006/relationships/hyperlink" Target="consultantplus://offline/ref=CC845C1C2F0B97A7FD659C54A7C3786871A764A8DAA859949CED95EF6A01D5BDB5161461942DDD3ET02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4</cp:revision>
  <cp:lastPrinted>2018-02-05T08:42:00Z</cp:lastPrinted>
  <dcterms:created xsi:type="dcterms:W3CDTF">2018-02-05T13:19:00Z</dcterms:created>
  <dcterms:modified xsi:type="dcterms:W3CDTF">2018-02-06T06:32:00Z</dcterms:modified>
</cp:coreProperties>
</file>