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5B6" w:rsidRDefault="002F65B6" w:rsidP="002F65B6">
      <w:pPr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ЛЕБЯЖЕНСКОГО СЕЛЬСОВЕТА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 xml:space="preserve">КУРСКОГО РАЙОНА </w:t>
      </w:r>
    </w:p>
    <w:p w:rsidR="007A3AA9" w:rsidRPr="007A3AA9" w:rsidRDefault="007A3AA9" w:rsidP="007A3AA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7A3AA9" w:rsidRPr="007A3AA9" w:rsidRDefault="007A3AA9" w:rsidP="007A3AA9">
      <w:pPr>
        <w:spacing w:after="0"/>
        <w:rPr>
          <w:rFonts w:ascii="Arial" w:eastAsia="Calibri" w:hAnsi="Arial" w:cs="Arial"/>
        </w:rPr>
      </w:pPr>
    </w:p>
    <w:p w:rsidR="007A3AA9" w:rsidRPr="007A3AA9" w:rsidRDefault="007A3AA9" w:rsidP="007A3A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7A3AA9" w:rsidRPr="007A3AA9" w:rsidRDefault="007A3AA9" w:rsidP="007A3A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A3AA9">
        <w:rPr>
          <w:rFonts w:ascii="Arial" w:eastAsia="Calibri" w:hAnsi="Arial" w:cs="Arial"/>
          <w:b/>
          <w:sz w:val="32"/>
          <w:szCs w:val="32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</w:rPr>
        <w:t xml:space="preserve">  </w:t>
      </w:r>
      <w:r w:rsidRPr="007A3AA9">
        <w:rPr>
          <w:rFonts w:ascii="Arial" w:eastAsia="Calibri" w:hAnsi="Arial" w:cs="Arial"/>
          <w:b/>
          <w:sz w:val="32"/>
          <w:szCs w:val="32"/>
        </w:rPr>
        <w:t xml:space="preserve"> февраля 2022 № </w:t>
      </w:r>
    </w:p>
    <w:p w:rsidR="007A3AA9" w:rsidRPr="007A3AA9" w:rsidRDefault="007A3AA9" w:rsidP="007A3AA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303233"/>
          <w:kern w:val="2"/>
          <w:sz w:val="32"/>
          <w:szCs w:val="32"/>
          <w:lang w:eastAsia="ar-SA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bookmarkStart w:id="1" w:name="_Hlk95743360"/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Порядк</w:t>
      </w:r>
      <w:r w:rsidR="00CB7D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A3AA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bookmarkEnd w:id="1"/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:rsidR="007A3AA9" w:rsidRPr="003A132C" w:rsidRDefault="007A3AA9" w:rsidP="003A1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В соответствии со</w:t>
      </w:r>
      <w:r w:rsidRPr="003A13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132C" w:rsidRPr="003A132C">
        <w:rPr>
          <w:rFonts w:ascii="Arial" w:hAnsi="Arial" w:cs="Arial"/>
          <w:sz w:val="24"/>
          <w:szCs w:val="24"/>
        </w:rPr>
        <w:t>Федеральн</w:t>
      </w:r>
      <w:r w:rsidR="003A132C">
        <w:rPr>
          <w:rFonts w:ascii="Arial" w:hAnsi="Arial" w:cs="Arial"/>
          <w:sz w:val="24"/>
          <w:szCs w:val="24"/>
        </w:rPr>
        <w:t xml:space="preserve">ым </w:t>
      </w:r>
      <w:r w:rsidR="003A132C" w:rsidRPr="003A132C">
        <w:rPr>
          <w:rFonts w:ascii="Arial" w:hAnsi="Arial" w:cs="Arial"/>
          <w:sz w:val="24"/>
          <w:szCs w:val="24"/>
        </w:rPr>
        <w:t>закон</w:t>
      </w:r>
      <w:r w:rsidR="003A132C">
        <w:rPr>
          <w:rFonts w:ascii="Arial" w:hAnsi="Arial" w:cs="Arial"/>
          <w:sz w:val="24"/>
          <w:szCs w:val="24"/>
        </w:rPr>
        <w:t>ом</w:t>
      </w:r>
      <w:r w:rsidR="003A132C" w:rsidRPr="003A132C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3A132C">
        <w:rPr>
          <w:rFonts w:ascii="Arial" w:hAnsi="Arial" w:cs="Arial"/>
          <w:sz w:val="24"/>
          <w:szCs w:val="24"/>
        </w:rPr>
        <w:t xml:space="preserve"> (с изменениями и дополнениями)</w:t>
      </w:r>
      <w:r w:rsidRPr="003A132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«Лебяженский  сельсовет» Курского района Курской области, Администрация Лебяженского сельсовета Курского района Курской области ПОСТАНОВЛЯЕТ:</w:t>
      </w:r>
    </w:p>
    <w:p w:rsidR="007A3AA9" w:rsidRDefault="007A3AA9" w:rsidP="00CB7D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CB7DD0" w:rsidRPr="00CB7DD0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CB7D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7DD0" w:rsidRPr="00CB7DD0">
        <w:rPr>
          <w:rFonts w:ascii="Arial" w:eastAsia="Times New Roman" w:hAnsi="Arial" w:cs="Arial"/>
          <w:sz w:val="24"/>
          <w:szCs w:val="24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риложению к настоящему 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3AA9">
        <w:rPr>
          <w:rFonts w:ascii="Arial" w:eastAsia="Times New Roman" w:hAnsi="Arial" w:cs="Arial"/>
          <w:sz w:val="24"/>
          <w:szCs w:val="24"/>
          <w:lang w:eastAsia="ru-RU"/>
        </w:rPr>
        <w:t>остановлению.</w:t>
      </w:r>
    </w:p>
    <w:p w:rsidR="00CB7DD0" w:rsidRPr="007A3AA9" w:rsidRDefault="00D340E9" w:rsidP="00551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Лебяженского сельсовета от 15.10.2018г. № 109 «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административных регламентов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40E9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муниципальных услу</w:t>
      </w:r>
      <w:r w:rsidR="005514A8">
        <w:rPr>
          <w:rFonts w:ascii="Arial" w:eastAsia="Times New Roman" w:hAnsi="Arial" w:cs="Arial"/>
          <w:sz w:val="24"/>
          <w:szCs w:val="24"/>
          <w:lang w:eastAsia="ru-RU"/>
        </w:rPr>
        <w:t>г».</w:t>
      </w:r>
    </w:p>
    <w:p w:rsidR="007A3AA9" w:rsidRPr="007A3AA9" w:rsidRDefault="003A132C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A3AA9" w:rsidRPr="007A3AA9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7A3AA9" w:rsidRPr="007A3AA9" w:rsidRDefault="003A132C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3AA9" w:rsidRPr="007A3AA9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его подписания и подлежит обнародованию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Глава Лебяженского сельсовета</w:t>
      </w:r>
    </w:p>
    <w:p w:rsidR="007A3AA9" w:rsidRPr="007A3AA9" w:rsidRDefault="007A3AA9" w:rsidP="007A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A9">
        <w:rPr>
          <w:rFonts w:ascii="Arial" w:eastAsia="Times New Roman" w:hAnsi="Arial" w:cs="Arial"/>
          <w:sz w:val="24"/>
          <w:szCs w:val="24"/>
          <w:lang w:eastAsia="ru-RU"/>
        </w:rPr>
        <w:t>Курского района                                                                                В.Ю. Тимонов</w:t>
      </w:r>
    </w:p>
    <w:p w:rsidR="007A3AA9" w:rsidRDefault="007A3AA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3AA9" w:rsidRDefault="007A3AA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92F39" w:rsidRPr="00B13F00" w:rsidRDefault="00D92F39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4"/>
          <w:szCs w:val="24"/>
          <w:u w:val="single"/>
        </w:rPr>
      </w:pPr>
      <w:r w:rsidRPr="00B13F00">
        <w:rPr>
          <w:rFonts w:ascii="Arial" w:hAnsi="Arial" w:cs="Arial"/>
          <w:sz w:val="24"/>
          <w:szCs w:val="24"/>
          <w:u w:val="single"/>
        </w:rPr>
        <w:lastRenderedPageBreak/>
        <w:t xml:space="preserve">ПРОЕКТ </w:t>
      </w:r>
    </w:p>
    <w:p w:rsidR="00E2420F" w:rsidRPr="00B13F00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</w:p>
    <w:p w:rsidR="007E4686" w:rsidRPr="00B13F00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УТВЕРЖДЕН</w:t>
      </w:r>
    </w:p>
    <w:p w:rsidR="007E4686" w:rsidRPr="00B13F00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постановлением </w:t>
      </w:r>
      <w:r w:rsidR="007E4686" w:rsidRPr="00B13F00">
        <w:rPr>
          <w:rFonts w:ascii="Arial" w:hAnsi="Arial" w:cs="Arial"/>
          <w:sz w:val="24"/>
          <w:szCs w:val="24"/>
        </w:rPr>
        <w:t>Администрации</w:t>
      </w:r>
    </w:p>
    <w:p w:rsidR="007E4686" w:rsidRPr="00B13F00" w:rsidRDefault="009C70C0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bookmarkStart w:id="2" w:name="_Hlk95481245"/>
      <w:r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bookmarkEnd w:id="2"/>
      <w:r w:rsidR="00A2259B" w:rsidRPr="00B13F00">
        <w:rPr>
          <w:rFonts w:ascii="Arial" w:hAnsi="Arial" w:cs="Arial"/>
          <w:sz w:val="24"/>
          <w:szCs w:val="24"/>
        </w:rPr>
        <w:t xml:space="preserve">Курского района </w:t>
      </w:r>
      <w:r w:rsidR="007E4686" w:rsidRPr="00B13F00">
        <w:rPr>
          <w:rFonts w:ascii="Arial" w:hAnsi="Arial" w:cs="Arial"/>
          <w:sz w:val="24"/>
          <w:szCs w:val="24"/>
        </w:rPr>
        <w:t>Курской области</w:t>
      </w:r>
    </w:p>
    <w:p w:rsidR="007E4686" w:rsidRPr="00B13F00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от ______________ № _________</w:t>
      </w:r>
    </w:p>
    <w:p w:rsidR="007E4686" w:rsidRPr="00B13F00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95742866"/>
      <w:r w:rsidRPr="00B13F00">
        <w:rPr>
          <w:rFonts w:ascii="Arial" w:hAnsi="Arial" w:cs="Arial"/>
          <w:b/>
          <w:bCs/>
          <w:sz w:val="24"/>
          <w:szCs w:val="24"/>
        </w:rPr>
        <w:t>П</w:t>
      </w:r>
      <w:r w:rsidR="0082526A" w:rsidRPr="00B13F00">
        <w:rPr>
          <w:rFonts w:ascii="Arial" w:hAnsi="Arial" w:cs="Arial"/>
          <w:b/>
          <w:bCs/>
          <w:sz w:val="24"/>
          <w:szCs w:val="24"/>
        </w:rPr>
        <w:t>орядок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A2259B" w:rsidRPr="00B13F00">
        <w:rPr>
          <w:rFonts w:ascii="Arial" w:hAnsi="Arial" w:cs="Arial"/>
          <w:b/>
          <w:bCs/>
          <w:sz w:val="24"/>
          <w:szCs w:val="24"/>
        </w:rPr>
        <w:t>муниципальных</w:t>
      </w:r>
      <w:r w:rsidRPr="00B13F00">
        <w:rPr>
          <w:rFonts w:ascii="Arial" w:hAnsi="Arial" w:cs="Arial"/>
          <w:b/>
          <w:bCs/>
          <w:sz w:val="24"/>
          <w:szCs w:val="24"/>
        </w:rPr>
        <w:t xml:space="preserve"> услуг</w:t>
      </w:r>
      <w:r w:rsidR="00721E04" w:rsidRPr="00B13F00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3"/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1. Настоящи</w:t>
      </w:r>
      <w:r w:rsidR="0082526A" w:rsidRPr="00B13F00">
        <w:rPr>
          <w:rFonts w:ascii="Arial" w:hAnsi="Arial" w:cs="Arial"/>
          <w:sz w:val="24"/>
          <w:szCs w:val="24"/>
        </w:rPr>
        <w:t>й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82526A" w:rsidRPr="00B13F00">
        <w:rPr>
          <w:rFonts w:ascii="Arial" w:hAnsi="Arial" w:cs="Arial"/>
          <w:sz w:val="24"/>
          <w:szCs w:val="24"/>
        </w:rPr>
        <w:t>орядок</w:t>
      </w:r>
      <w:r w:rsidRPr="00B13F00">
        <w:rPr>
          <w:rFonts w:ascii="Arial" w:hAnsi="Arial" w:cs="Arial"/>
          <w:sz w:val="24"/>
          <w:szCs w:val="24"/>
        </w:rPr>
        <w:t xml:space="preserve"> устанавлива</w:t>
      </w:r>
      <w:r w:rsidR="0082526A" w:rsidRPr="00B13F00">
        <w:rPr>
          <w:rFonts w:ascii="Arial" w:hAnsi="Arial" w:cs="Arial"/>
          <w:sz w:val="24"/>
          <w:szCs w:val="24"/>
        </w:rPr>
        <w:t>е</w:t>
      </w:r>
      <w:r w:rsidRPr="00B13F00">
        <w:rPr>
          <w:rFonts w:ascii="Arial" w:hAnsi="Arial" w:cs="Arial"/>
          <w:sz w:val="24"/>
          <w:szCs w:val="24"/>
        </w:rPr>
        <w:t xml:space="preserve">т </w:t>
      </w:r>
      <w:r w:rsidR="0082526A" w:rsidRPr="00B13F00">
        <w:rPr>
          <w:rFonts w:ascii="Arial" w:hAnsi="Arial" w:cs="Arial"/>
          <w:sz w:val="24"/>
          <w:szCs w:val="24"/>
        </w:rPr>
        <w:t>правила</w:t>
      </w:r>
      <w:r w:rsidRPr="00B13F00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 </w:t>
      </w:r>
      <w:r w:rsidR="00812095" w:rsidRPr="00B13F00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A2259B" w:rsidRPr="00B13F00">
        <w:rPr>
          <w:rFonts w:ascii="Arial" w:hAnsi="Arial" w:cs="Arial"/>
          <w:sz w:val="24"/>
          <w:szCs w:val="24"/>
        </w:rPr>
        <w:t xml:space="preserve"> Администрацией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A2259B" w:rsidRPr="00B13F00">
        <w:rPr>
          <w:rFonts w:ascii="Arial" w:hAnsi="Arial" w:cs="Arial"/>
          <w:sz w:val="24"/>
          <w:szCs w:val="24"/>
        </w:rPr>
        <w:t>Курского района</w:t>
      </w:r>
      <w:r w:rsidR="00812095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</w:t>
      </w:r>
      <w:r w:rsidR="00A2259B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A2259B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E84686" w:rsidRPr="00B13F00">
        <w:rPr>
          <w:rFonts w:ascii="Arial" w:hAnsi="Arial" w:cs="Arial"/>
          <w:sz w:val="24"/>
          <w:szCs w:val="24"/>
        </w:rPr>
        <w:t>ими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3"/>
      <w:bookmarkEnd w:id="4"/>
      <w:r w:rsidRPr="00B13F00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(при его наличии)</w:t>
      </w:r>
      <w:r w:rsidR="003246C6" w:rsidRPr="00B13F00">
        <w:rPr>
          <w:rFonts w:ascii="Arial" w:hAnsi="Arial" w:cs="Arial"/>
          <w:sz w:val="24"/>
          <w:szCs w:val="24"/>
        </w:rPr>
        <w:t>, а также в соответствии с нормативными правовыми актами Курской области</w:t>
      </w:r>
      <w:r w:rsidR="00A2259B" w:rsidRPr="00B13F00">
        <w:rPr>
          <w:rFonts w:ascii="Arial" w:hAnsi="Arial" w:cs="Arial"/>
          <w:sz w:val="24"/>
          <w:szCs w:val="24"/>
        </w:rPr>
        <w:t xml:space="preserve"> и нормативными правовыми актами муниципального </w:t>
      </w:r>
      <w:r w:rsidR="009C70C0" w:rsidRPr="00B13F00">
        <w:rPr>
          <w:rFonts w:ascii="Arial" w:hAnsi="Arial" w:cs="Arial"/>
          <w:sz w:val="24"/>
          <w:szCs w:val="24"/>
        </w:rPr>
        <w:t>образования «Лебяженский сельсовет»</w:t>
      </w:r>
      <w:r w:rsidR="00A2259B" w:rsidRPr="00B13F00">
        <w:rPr>
          <w:rFonts w:ascii="Arial" w:hAnsi="Arial" w:cs="Arial"/>
          <w:sz w:val="24"/>
          <w:szCs w:val="24"/>
        </w:rPr>
        <w:t xml:space="preserve"> Курск</w:t>
      </w:r>
      <w:r w:rsidR="009C70C0" w:rsidRPr="00B13F00">
        <w:rPr>
          <w:rFonts w:ascii="Arial" w:hAnsi="Arial" w:cs="Arial"/>
          <w:sz w:val="24"/>
          <w:szCs w:val="24"/>
        </w:rPr>
        <w:t>ого</w:t>
      </w:r>
      <w:r w:rsidR="00A2259B" w:rsidRPr="00B13F00">
        <w:rPr>
          <w:rFonts w:ascii="Arial" w:hAnsi="Arial" w:cs="Arial"/>
          <w:sz w:val="24"/>
          <w:szCs w:val="24"/>
        </w:rPr>
        <w:t xml:space="preserve"> район</w:t>
      </w:r>
      <w:r w:rsidR="009C70C0" w:rsidRPr="00B13F00">
        <w:rPr>
          <w:rFonts w:ascii="Arial" w:hAnsi="Arial" w:cs="Arial"/>
          <w:sz w:val="24"/>
          <w:szCs w:val="24"/>
        </w:rPr>
        <w:t>а</w:t>
      </w:r>
      <w:r w:rsidR="00A2259B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 xml:space="preserve"> после внесения сведений о </w:t>
      </w:r>
      <w:r w:rsidR="00A2259B" w:rsidRPr="00B13F00">
        <w:rPr>
          <w:rFonts w:ascii="Arial" w:hAnsi="Arial" w:cs="Arial"/>
          <w:sz w:val="24"/>
          <w:szCs w:val="24"/>
        </w:rPr>
        <w:t>муниципальной</w:t>
      </w:r>
      <w:r w:rsidRPr="00B13F00">
        <w:rPr>
          <w:rFonts w:ascii="Arial" w:hAnsi="Arial" w:cs="Arial"/>
          <w:sz w:val="24"/>
          <w:szCs w:val="24"/>
        </w:rPr>
        <w:t xml:space="preserve"> услуге в </w:t>
      </w:r>
      <w:r w:rsidR="004D0224" w:rsidRPr="00B13F00">
        <w:rPr>
          <w:rFonts w:ascii="Arial" w:hAnsi="Arial" w:cs="Arial"/>
          <w:sz w:val="24"/>
          <w:szCs w:val="24"/>
        </w:rPr>
        <w:t>Реестр государственных и муниципальных услуг (функций) Курской области</w:t>
      </w:r>
      <w:r w:rsidRPr="00B13F00">
        <w:rPr>
          <w:rFonts w:ascii="Arial" w:hAnsi="Arial" w:cs="Arial"/>
          <w:sz w:val="24"/>
          <w:szCs w:val="24"/>
        </w:rPr>
        <w:t xml:space="preserve"> (далее - реестр услуг).</w:t>
      </w:r>
    </w:p>
    <w:p w:rsidR="00D5682E" w:rsidRPr="00B13F00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 w:rsidRPr="00B13F00">
        <w:rPr>
          <w:rFonts w:ascii="Arial" w:hAnsi="Arial" w:cs="Arial"/>
          <w:sz w:val="24"/>
          <w:szCs w:val="24"/>
        </w:rPr>
        <w:t xml:space="preserve">Администрации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EE2AEE" w:rsidRPr="00B13F00">
        <w:rPr>
          <w:rFonts w:ascii="Arial" w:hAnsi="Arial" w:cs="Arial"/>
          <w:sz w:val="24"/>
          <w:szCs w:val="24"/>
        </w:rPr>
        <w:t>Курского района</w:t>
      </w:r>
      <w:r w:rsidR="0052071B" w:rsidRPr="00B13F00">
        <w:rPr>
          <w:rFonts w:ascii="Arial" w:hAnsi="Arial" w:cs="Arial"/>
          <w:sz w:val="24"/>
          <w:szCs w:val="24"/>
        </w:rPr>
        <w:t xml:space="preserve"> Курской области</w:t>
      </w:r>
      <w:r w:rsidRPr="00B13F00">
        <w:rPr>
          <w:rFonts w:ascii="Arial" w:hAnsi="Arial" w:cs="Arial"/>
          <w:sz w:val="24"/>
          <w:szCs w:val="24"/>
        </w:rPr>
        <w:t>, не регулируются вопросы, относящиеся к предмету регулирования административного реглам</w:t>
      </w:r>
      <w:r w:rsidR="00D05534" w:rsidRPr="00B13F00">
        <w:rPr>
          <w:rFonts w:ascii="Arial" w:hAnsi="Arial" w:cs="Arial"/>
          <w:sz w:val="24"/>
          <w:szCs w:val="24"/>
        </w:rPr>
        <w:t>ента в соответствии с настоящим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орядком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4. Разработка, согласование, проведение экспертизы и утверждение</w:t>
      </w:r>
      <w:r w:rsidR="0005780C" w:rsidRPr="00B13F00">
        <w:rPr>
          <w:rFonts w:ascii="Arial" w:hAnsi="Arial" w:cs="Arial"/>
          <w:sz w:val="24"/>
          <w:szCs w:val="24"/>
        </w:rPr>
        <w:t xml:space="preserve"> Администрацией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5780C" w:rsidRPr="00B13F00">
        <w:rPr>
          <w:rFonts w:ascii="Arial" w:hAnsi="Arial" w:cs="Arial"/>
          <w:sz w:val="24"/>
          <w:szCs w:val="24"/>
        </w:rPr>
        <w:t xml:space="preserve">Курского района Курской </w:t>
      </w:r>
      <w:proofErr w:type="gramStart"/>
      <w:r w:rsidR="0005780C" w:rsidRPr="00B13F00">
        <w:rPr>
          <w:rFonts w:ascii="Arial" w:hAnsi="Arial" w:cs="Arial"/>
          <w:sz w:val="24"/>
          <w:szCs w:val="24"/>
        </w:rPr>
        <w:t xml:space="preserve">области </w:t>
      </w:r>
      <w:r w:rsidRPr="00B13F00">
        <w:rPr>
          <w:rFonts w:ascii="Arial" w:hAnsi="Arial" w:cs="Arial"/>
          <w:sz w:val="24"/>
          <w:szCs w:val="24"/>
        </w:rPr>
        <w:t xml:space="preserve"> проектов</w:t>
      </w:r>
      <w:proofErr w:type="gramEnd"/>
      <w:r w:rsidRPr="00B13F00">
        <w:rPr>
          <w:rFonts w:ascii="Arial" w:hAnsi="Arial" w:cs="Arial"/>
          <w:sz w:val="24"/>
          <w:szCs w:val="24"/>
        </w:rPr>
        <w:t xml:space="preserve"> административных регламентов осуществляются </w:t>
      </w:r>
      <w:r w:rsidR="0005780C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</w:t>
      </w:r>
      <w:r w:rsidR="0005780C" w:rsidRPr="00B13F00">
        <w:rPr>
          <w:rFonts w:ascii="Arial" w:hAnsi="Arial" w:cs="Arial"/>
          <w:sz w:val="24"/>
          <w:szCs w:val="24"/>
        </w:rPr>
        <w:t xml:space="preserve">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05780C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="009C70C0" w:rsidRPr="00B13F00">
        <w:rPr>
          <w:rFonts w:ascii="Arial" w:hAnsi="Arial" w:cs="Arial"/>
          <w:sz w:val="24"/>
          <w:szCs w:val="24"/>
        </w:rPr>
        <w:t xml:space="preserve"> </w:t>
      </w:r>
      <w:r w:rsidR="00191DFE" w:rsidRPr="00B13F00">
        <w:rPr>
          <w:rFonts w:ascii="Arial" w:hAnsi="Arial" w:cs="Arial"/>
          <w:sz w:val="24"/>
          <w:szCs w:val="24"/>
        </w:rPr>
        <w:t xml:space="preserve">и </w:t>
      </w:r>
      <w:r w:rsidR="00887DB5" w:rsidRPr="00B13F00">
        <w:rPr>
          <w:rFonts w:ascii="Arial" w:hAnsi="Arial" w:cs="Arial"/>
          <w:sz w:val="24"/>
          <w:szCs w:val="24"/>
        </w:rPr>
        <w:t>органом, уполномоченным на проведение экспертизы</w:t>
      </w:r>
      <w:r w:rsidRPr="00B13F00">
        <w:rPr>
          <w:rFonts w:ascii="Arial" w:hAnsi="Arial" w:cs="Arial"/>
          <w:sz w:val="24"/>
          <w:szCs w:val="24"/>
        </w:rPr>
        <w:t xml:space="preserve"> с использованием программно-технических средств реестра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8"/>
      <w:bookmarkEnd w:id="5"/>
      <w:r w:rsidRPr="00B13F00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</w:t>
      </w:r>
      <w:r w:rsidR="0053773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ные услуги, сведений о </w:t>
      </w:r>
      <w:r w:rsidR="0053773B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в том числе о логически </w:t>
      </w:r>
      <w:r w:rsidRPr="00B13F00">
        <w:rPr>
          <w:rFonts w:ascii="Arial" w:hAnsi="Arial" w:cs="Arial"/>
          <w:sz w:val="24"/>
          <w:szCs w:val="24"/>
        </w:rPr>
        <w:lastRenderedPageBreak/>
        <w:t>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9"/>
      <w:bookmarkEnd w:id="6"/>
      <w:r w:rsidRPr="00B13F00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25785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25785F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B13F00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B13F00">
        <w:rPr>
          <w:rFonts w:ascii="Arial" w:hAnsi="Arial" w:cs="Arial"/>
          <w:sz w:val="24"/>
          <w:szCs w:val="24"/>
        </w:rPr>
        <w:t xml:space="preserve"> </w:t>
      </w:r>
      <w:bookmarkStart w:id="7" w:name="_Hlk95825422"/>
      <w:r w:rsidRPr="00B13F00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</w:t>
      </w:r>
      <w:r w:rsidR="000D4A8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0D4A84" w:rsidRPr="00B13F00">
        <w:rPr>
          <w:rFonts w:ascii="Arial" w:hAnsi="Arial" w:cs="Arial"/>
          <w:sz w:val="24"/>
          <w:szCs w:val="24"/>
        </w:rPr>
        <w:t>»</w:t>
      </w:r>
      <w:bookmarkEnd w:id="7"/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автоматическое формирование из сведений, указанных в </w:t>
      </w:r>
      <w:hyperlink w:anchor="Par1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0D4A84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0D4A84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B13F00">
          <w:rPr>
            <w:rFonts w:ascii="Arial" w:hAnsi="Arial" w:cs="Arial"/>
            <w:sz w:val="24"/>
            <w:szCs w:val="24"/>
          </w:rPr>
          <w:t>разделом II</w:t>
        </w:r>
      </w:hyperlink>
      <w:r w:rsidR="00D05534"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Порядка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6. Сведения о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D10BA6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D10BA6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Порядка</w:t>
      </w:r>
      <w:r w:rsidRPr="00B13F00">
        <w:rPr>
          <w:rFonts w:ascii="Arial" w:hAnsi="Arial" w:cs="Arial"/>
          <w:sz w:val="24"/>
          <w:szCs w:val="24"/>
        </w:rPr>
        <w:t>, должны быть достаточны для описания: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22"/>
      <w:bookmarkEnd w:id="8"/>
      <w:r w:rsidRPr="00B13F00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и объединенных общими признаками;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</w:t>
      </w:r>
      <w:hyperlink w:anchor="Par22" w:history="1">
        <w:r w:rsidRPr="00B13F00">
          <w:rPr>
            <w:rFonts w:ascii="Arial" w:hAnsi="Arial" w:cs="Arial"/>
            <w:sz w:val="24"/>
            <w:szCs w:val="24"/>
          </w:rPr>
          <w:t>абзаце втором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критериях принятия решения о предоставлении (об отказе в предоставлении)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максимального срока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(далее - вариант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Сведения о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преобразованные в машиночитаемый вид в соответствии с </w:t>
      </w:r>
      <w:hyperlink w:anchor="Par19" w:history="1">
        <w:r w:rsidRPr="00B13F00">
          <w:rPr>
            <w:rFonts w:ascii="Arial" w:hAnsi="Arial" w:cs="Arial"/>
            <w:sz w:val="24"/>
            <w:szCs w:val="24"/>
          </w:rPr>
          <w:t xml:space="preserve">подпунктом </w:t>
        </w:r>
        <w:r w:rsidR="0025785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25785F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настоящего Порядка</w:t>
      </w:r>
      <w:r w:rsidRPr="00B13F00">
        <w:rPr>
          <w:rFonts w:ascii="Arial" w:hAnsi="Arial" w:cs="Arial"/>
          <w:sz w:val="24"/>
          <w:szCs w:val="24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25"/>
      <w:bookmarkEnd w:id="9"/>
      <w:r w:rsidRPr="00B13F00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ные услуги, предусматривают оптимизацию (повышение качества)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в том числе возможность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режиме, многоканальность и экстерриториальность получения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описания всех вариантов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внедрение реестровой модели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а также внедрение иных принципов предоставления </w:t>
      </w:r>
      <w:r w:rsidR="00645808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услуг, предусмотренных Федеральным </w:t>
      </w:r>
      <w:hyperlink r:id="rId9" w:history="1">
        <w:r w:rsidRPr="00B13F00">
          <w:rPr>
            <w:rFonts w:ascii="Arial" w:hAnsi="Arial" w:cs="Arial"/>
            <w:sz w:val="24"/>
            <w:szCs w:val="24"/>
          </w:rPr>
          <w:t>законом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887DB5" w:rsidRPr="00B13F00">
        <w:rPr>
          <w:rFonts w:ascii="Arial" w:hAnsi="Arial" w:cs="Arial"/>
          <w:sz w:val="24"/>
          <w:szCs w:val="24"/>
        </w:rPr>
        <w:t>от</w:t>
      </w:r>
      <w:r w:rsidR="00447BEB" w:rsidRPr="00B13F00">
        <w:rPr>
          <w:rFonts w:ascii="Arial" w:hAnsi="Arial" w:cs="Arial"/>
          <w:sz w:val="24"/>
          <w:szCs w:val="24"/>
        </w:rPr>
        <w:t xml:space="preserve">           </w:t>
      </w:r>
      <w:r w:rsidR="00887DB5" w:rsidRPr="00B13F00">
        <w:rPr>
          <w:rFonts w:ascii="Arial" w:hAnsi="Arial" w:cs="Arial"/>
          <w:sz w:val="24"/>
          <w:szCs w:val="24"/>
        </w:rPr>
        <w:t xml:space="preserve"> 27 июля 2010 года</w:t>
      </w:r>
      <w:r w:rsidR="00B6018C" w:rsidRPr="00B13F00">
        <w:rPr>
          <w:rFonts w:ascii="Arial" w:hAnsi="Arial" w:cs="Arial"/>
          <w:sz w:val="24"/>
          <w:szCs w:val="24"/>
        </w:rPr>
        <w:t xml:space="preserve"> № 210-ФЗ </w:t>
      </w:r>
      <w:r w:rsidR="0025785F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5785F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8. Наименование административных регламентов определяется </w:t>
      </w:r>
      <w:r w:rsidR="00CC22AC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CC22AC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 xml:space="preserve">, предоставляющими </w:t>
      </w:r>
      <w:r w:rsidR="009802A2" w:rsidRPr="00B13F00">
        <w:rPr>
          <w:rFonts w:ascii="Arial" w:hAnsi="Arial" w:cs="Arial"/>
          <w:sz w:val="24"/>
          <w:szCs w:val="24"/>
        </w:rPr>
        <w:t>муниципальные</w:t>
      </w:r>
      <w:r w:rsidRPr="00B13F00">
        <w:rPr>
          <w:rFonts w:ascii="Arial" w:hAnsi="Arial" w:cs="Arial"/>
          <w:sz w:val="24"/>
          <w:szCs w:val="24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ная услуга.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10" w:name="Par28"/>
      <w:bookmarkEnd w:id="10"/>
      <w:r w:rsidRPr="00B13F00">
        <w:rPr>
          <w:rFonts w:ascii="Arial" w:hAnsi="Arial" w:cs="Arial"/>
          <w:b/>
          <w:bCs/>
          <w:sz w:val="24"/>
          <w:szCs w:val="24"/>
        </w:rPr>
        <w:t>II. Требования к структуре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lastRenderedPageBreak/>
        <w:t>и содержанию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общие положения;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многофункционального центра, организаций, указанных в </w:t>
      </w:r>
      <w:hyperlink r:id="rId10" w:history="1">
        <w:r w:rsidR="00B63B79" w:rsidRPr="00B13F00">
          <w:rPr>
            <w:rFonts w:ascii="Arial" w:hAnsi="Arial" w:cs="Arial"/>
            <w:sz w:val="24"/>
            <w:szCs w:val="24"/>
          </w:rPr>
          <w:t>части</w:t>
        </w:r>
        <w:r w:rsidR="002271AA" w:rsidRPr="00B13F00">
          <w:rPr>
            <w:rFonts w:ascii="Arial" w:hAnsi="Arial" w:cs="Arial"/>
            <w:sz w:val="24"/>
            <w:szCs w:val="24"/>
          </w:rPr>
          <w:br/>
        </w:r>
        <w:r w:rsidR="00B63B79" w:rsidRPr="00B13F00">
          <w:rPr>
            <w:rFonts w:ascii="Arial" w:hAnsi="Arial" w:cs="Arial"/>
            <w:sz w:val="24"/>
            <w:szCs w:val="24"/>
          </w:rPr>
          <w:t>1</w:t>
        </w:r>
        <w:r w:rsidR="00B63B79" w:rsidRPr="00B13F00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B13F00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B13F00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</w:t>
      </w:r>
      <w:r w:rsidR="00882210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82210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10. В раздел </w:t>
      </w:r>
      <w:r w:rsidR="00882210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Общие положения</w:t>
      </w:r>
      <w:r w:rsidR="00882210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круг заявителей;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 w:rsidRPr="00B13F00">
        <w:rPr>
          <w:rFonts w:ascii="Arial" w:hAnsi="Arial" w:cs="Arial"/>
          <w:sz w:val="24"/>
          <w:szCs w:val="24"/>
        </w:rPr>
        <w:t>Администраци</w:t>
      </w:r>
      <w:r w:rsidR="009C70C0" w:rsidRPr="00B13F00">
        <w:rPr>
          <w:rFonts w:ascii="Arial" w:hAnsi="Arial" w:cs="Arial"/>
          <w:sz w:val="24"/>
          <w:szCs w:val="24"/>
        </w:rPr>
        <w:t>ей</w:t>
      </w:r>
      <w:r w:rsidR="00611759" w:rsidRPr="00B13F00">
        <w:rPr>
          <w:rFonts w:ascii="Arial" w:hAnsi="Arial" w:cs="Arial"/>
          <w:sz w:val="24"/>
          <w:szCs w:val="24"/>
        </w:rPr>
        <w:t xml:space="preserve"> </w:t>
      </w:r>
      <w:r w:rsidR="009C70C0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11759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11. Раздел </w:t>
      </w:r>
      <w:r w:rsidR="009461F7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9461F7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наименование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="0054727E" w:rsidRPr="00B13F00">
        <w:rPr>
          <w:rFonts w:ascii="Arial" w:hAnsi="Arial" w:cs="Arial"/>
          <w:sz w:val="24"/>
          <w:szCs w:val="24"/>
        </w:rPr>
        <w:t>н</w:t>
      </w:r>
      <w:r w:rsidRPr="00B13F00">
        <w:rPr>
          <w:rFonts w:ascii="Arial" w:hAnsi="Arial" w:cs="Arial"/>
          <w:sz w:val="24"/>
          <w:szCs w:val="24"/>
        </w:rPr>
        <w:t>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и способы ее взимания;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при получении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м) требования к помещениям, в которых предоставляются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учитывающие особенности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ных услуг в </w:t>
      </w:r>
      <w:r w:rsidRPr="00B13F00">
        <w:rPr>
          <w:rFonts w:ascii="Arial" w:hAnsi="Arial" w:cs="Arial"/>
          <w:sz w:val="24"/>
          <w:szCs w:val="24"/>
        </w:rPr>
        <w:lastRenderedPageBreak/>
        <w:t xml:space="preserve">многофункциональных центрах и особенности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ных услуг в электронной форме.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12.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</w:t>
      </w:r>
      <w:proofErr w:type="gramStart"/>
      <w:r w:rsidR="00E73733" w:rsidRPr="00B13F00">
        <w:rPr>
          <w:rFonts w:ascii="Arial" w:hAnsi="Arial" w:cs="Arial"/>
          <w:sz w:val="24"/>
          <w:szCs w:val="24"/>
        </w:rPr>
        <w:t>»</w:t>
      </w:r>
      <w:proofErr w:type="gramEnd"/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(в случае, если запрос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может быть подан в многофункциональный центр).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59"/>
      <w:bookmarkEnd w:id="11"/>
      <w:r w:rsidRPr="00B13F00">
        <w:rPr>
          <w:rFonts w:ascii="Arial" w:hAnsi="Arial" w:cs="Arial"/>
          <w:sz w:val="24"/>
          <w:szCs w:val="24"/>
        </w:rPr>
        <w:t xml:space="preserve">13.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на основании которого заявителю предоставляется результат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является реестровая запись);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9802A2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ar59" w:history="1">
        <w:r w:rsidRPr="00B13F00">
          <w:rPr>
            <w:rFonts w:ascii="Arial" w:hAnsi="Arial" w:cs="Arial"/>
            <w:sz w:val="24"/>
            <w:szCs w:val="24"/>
          </w:rPr>
          <w:t>пункте 13</w:t>
        </w:r>
      </w:hyperlink>
      <w:r w:rsidR="009802A2" w:rsidRPr="00B13F00">
        <w:rPr>
          <w:rFonts w:ascii="Arial" w:hAnsi="Arial" w:cs="Arial"/>
          <w:sz w:val="24"/>
          <w:szCs w:val="24"/>
        </w:rPr>
        <w:t xml:space="preserve"> </w:t>
      </w:r>
      <w:r w:rsidR="00CB431E" w:rsidRPr="00B13F00">
        <w:rPr>
          <w:rFonts w:ascii="Arial" w:hAnsi="Arial" w:cs="Arial"/>
          <w:sz w:val="24"/>
          <w:szCs w:val="24"/>
        </w:rPr>
        <w:t>настоящего Порядка</w:t>
      </w:r>
      <w:r w:rsidRPr="00B13F00">
        <w:rPr>
          <w:rFonts w:ascii="Arial" w:hAnsi="Arial" w:cs="Arial"/>
          <w:sz w:val="24"/>
          <w:szCs w:val="24"/>
        </w:rPr>
        <w:t xml:space="preserve">, приводятся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15.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Срок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поданы заявителем посредством почтового отправления в орган, предоставляющий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</w:t>
      </w:r>
      <w:r w:rsidR="003246C6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3246C6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</w:t>
      </w:r>
      <w:r w:rsidR="003D3DDC" w:rsidRPr="00B13F00">
        <w:rPr>
          <w:rFonts w:ascii="Arial" w:hAnsi="Arial" w:cs="Arial"/>
          <w:sz w:val="24"/>
          <w:szCs w:val="24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B13F00">
        <w:rPr>
          <w:rFonts w:ascii="Arial" w:hAnsi="Arial" w:cs="Arial"/>
          <w:sz w:val="24"/>
          <w:szCs w:val="24"/>
        </w:rPr>
        <w:t xml:space="preserve">на официальном сайте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поданы заявителем в многофункциональном центре.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16.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на Едином портале государственных и муниципальных услуг</w:t>
      </w:r>
      <w:r w:rsidR="00D46381" w:rsidRPr="00B13F00">
        <w:rPr>
          <w:rFonts w:ascii="Arial" w:hAnsi="Arial" w:cs="Arial"/>
          <w:sz w:val="24"/>
          <w:szCs w:val="24"/>
        </w:rPr>
        <w:t>, а также на региональном портале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lastRenderedPageBreak/>
        <w:t xml:space="preserve">перечня нормативных правовых актов, регулирующих предоставление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17. Подраздел </w:t>
      </w:r>
      <w:r w:rsidR="00E73733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E73733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который должен содержать: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79"/>
      <w:bookmarkEnd w:id="12"/>
      <w:r w:rsidRPr="00B13F0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80"/>
      <w:bookmarkEnd w:id="13"/>
      <w:r w:rsidRPr="00B13F0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 w:rsidRPr="00B13F00">
        <w:rPr>
          <w:rFonts w:ascii="Arial" w:hAnsi="Arial" w:cs="Arial"/>
          <w:sz w:val="24"/>
          <w:szCs w:val="24"/>
        </w:rPr>
        <w:t>действующим законодательством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</w:t>
      </w:r>
      <w:hyperlink w:anchor="Par79" w:history="1">
        <w:r w:rsidRPr="00B13F00">
          <w:rPr>
            <w:rFonts w:ascii="Arial" w:hAnsi="Arial" w:cs="Arial"/>
            <w:sz w:val="24"/>
            <w:szCs w:val="24"/>
          </w:rPr>
          <w:t>абзацах восьмом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0" w:history="1">
        <w:r w:rsidRPr="00B13F00">
          <w:rPr>
            <w:rFonts w:ascii="Arial" w:hAnsi="Arial" w:cs="Arial"/>
            <w:sz w:val="24"/>
            <w:szCs w:val="24"/>
          </w:rPr>
          <w:t>девятом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18. Подраздел </w:t>
      </w:r>
      <w:r w:rsidR="0062384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62384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информацию об исчерпывающем перечне таких оснований.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19.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или отказа в </w:t>
      </w:r>
      <w:r w:rsidRPr="00B13F00">
        <w:rPr>
          <w:rFonts w:ascii="Arial" w:hAnsi="Arial" w:cs="Arial"/>
          <w:sz w:val="24"/>
          <w:szCs w:val="24"/>
        </w:rPr>
        <w:lastRenderedPageBreak/>
        <w:t xml:space="preserve">предоставлении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86"/>
      <w:bookmarkEnd w:id="14"/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84614F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предусмотрена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87"/>
      <w:bookmarkEnd w:id="15"/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88"/>
      <w:bookmarkEnd w:id="16"/>
      <w:r w:rsidRPr="00B13F00">
        <w:rPr>
          <w:rFonts w:ascii="Arial" w:hAnsi="Arial" w:cs="Arial"/>
          <w:sz w:val="24"/>
          <w:szCs w:val="24"/>
        </w:rPr>
        <w:t xml:space="preserve">Для каждого основания, включенного в перечни, указанные в </w:t>
      </w:r>
      <w:hyperlink w:anchor="Par86" w:history="1">
        <w:r w:rsidRPr="00B13F00">
          <w:rPr>
            <w:rFonts w:ascii="Arial" w:hAnsi="Arial" w:cs="Arial"/>
            <w:sz w:val="24"/>
            <w:szCs w:val="24"/>
          </w:rPr>
          <w:t>абзацах втором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B13F00">
          <w:rPr>
            <w:rFonts w:ascii="Arial" w:hAnsi="Arial" w:cs="Arial"/>
            <w:sz w:val="24"/>
            <w:szCs w:val="24"/>
          </w:rPr>
          <w:t>третьем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критерии принятия решения о приостановлении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включаемые в состав описания соответствующих административных процедур.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</w:t>
      </w:r>
      <w:hyperlink w:anchor="Par86" w:history="1">
        <w:r w:rsidRPr="00B13F00">
          <w:rPr>
            <w:rFonts w:ascii="Arial" w:hAnsi="Arial" w:cs="Arial"/>
            <w:sz w:val="24"/>
            <w:szCs w:val="24"/>
          </w:rPr>
          <w:t>абзацами вторым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87" w:history="1">
        <w:r w:rsidRPr="00B13F00">
          <w:rPr>
            <w:rFonts w:ascii="Arial" w:hAnsi="Arial" w:cs="Arial"/>
            <w:sz w:val="24"/>
            <w:szCs w:val="24"/>
          </w:rPr>
          <w:t>третьим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приводится для каждого варианта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20.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и способы ее взимания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а) сведения о размещении на Едином портале государственных и муниципальных услуг</w:t>
      </w:r>
      <w:r w:rsidR="00887DB5" w:rsidRPr="00B13F00">
        <w:rPr>
          <w:rFonts w:ascii="Arial" w:hAnsi="Arial" w:cs="Arial"/>
          <w:sz w:val="24"/>
          <w:szCs w:val="24"/>
        </w:rPr>
        <w:t>, региональном</w:t>
      </w:r>
      <w:r w:rsidR="00F264EA" w:rsidRPr="00B13F00">
        <w:rPr>
          <w:rFonts w:ascii="Arial" w:hAnsi="Arial" w:cs="Arial"/>
          <w:sz w:val="24"/>
          <w:szCs w:val="24"/>
        </w:rPr>
        <w:t xml:space="preserve"> портал</w:t>
      </w:r>
      <w:r w:rsidR="00887DB5" w:rsidRPr="00B13F00">
        <w:rPr>
          <w:rFonts w:ascii="Arial" w:hAnsi="Arial" w:cs="Arial"/>
          <w:sz w:val="24"/>
          <w:szCs w:val="24"/>
        </w:rPr>
        <w:t>е</w:t>
      </w:r>
      <w:r w:rsidRPr="00B13F00">
        <w:rPr>
          <w:rFonts w:ascii="Arial" w:hAnsi="Arial" w:cs="Arial"/>
          <w:sz w:val="24"/>
          <w:szCs w:val="24"/>
        </w:rPr>
        <w:t xml:space="preserve"> информации о размере государственной пошлины или иной платы, взимаемой за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B13F00">
        <w:rPr>
          <w:rFonts w:ascii="Arial" w:hAnsi="Arial" w:cs="Arial"/>
          <w:sz w:val="24"/>
          <w:szCs w:val="24"/>
        </w:rPr>
        <w:t>Курской области</w:t>
      </w:r>
      <w:r w:rsidR="004215CA" w:rsidRPr="00B13F00">
        <w:rPr>
          <w:rFonts w:ascii="Arial" w:hAnsi="Arial" w:cs="Arial"/>
          <w:sz w:val="24"/>
          <w:szCs w:val="24"/>
        </w:rPr>
        <w:t>, муниципального района «Курский район»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21.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предоставляются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22.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и документов в электронной форме, своевременное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(отсутствие нарушений сроков предоставления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услуги), предоставление </w:t>
      </w:r>
      <w:r w:rsidR="004215C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удобство </w:t>
      </w:r>
      <w:r w:rsidRPr="00B13F00">
        <w:rPr>
          <w:rFonts w:ascii="Arial" w:hAnsi="Arial" w:cs="Arial"/>
          <w:sz w:val="24"/>
          <w:szCs w:val="24"/>
        </w:rPr>
        <w:lastRenderedPageBreak/>
        <w:t xml:space="preserve">информирования заявителя о ходе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получения результата предоставления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23. В подраздел </w:t>
      </w:r>
      <w:r w:rsidR="00C761AD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</w:t>
      </w:r>
      <w:r w:rsidR="00C761AD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96"/>
      <w:bookmarkEnd w:id="17"/>
      <w:r w:rsidRPr="00B13F00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ar96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EA45F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EA45FF" w:rsidRPr="00B13F00">
          <w:rPr>
            <w:rFonts w:ascii="Arial" w:hAnsi="Arial" w:cs="Arial"/>
            <w:sz w:val="24"/>
            <w:szCs w:val="24"/>
          </w:rPr>
          <w:t>»</w:t>
        </w:r>
      </w:hyperlink>
      <w:r w:rsidR="00F324B5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перечень информационных систем, используемых для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24. Раздел </w:t>
      </w:r>
      <w:r w:rsidR="00EA45FF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 w:rsidR="00EA45FF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100"/>
      <w:bookmarkEnd w:id="18"/>
      <w:r w:rsidRPr="00B13F00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включающий в том числе варианты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без рассмотрения (при необходимости);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B13F00">
          <w:rPr>
            <w:rFonts w:ascii="Arial" w:hAnsi="Arial" w:cs="Arial"/>
            <w:sz w:val="24"/>
            <w:szCs w:val="24"/>
          </w:rPr>
          <w:t xml:space="preserve">подпунктом </w:t>
        </w:r>
        <w:r w:rsidR="00EA45FF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EA45FF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="00B362D1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 xml:space="preserve">, и должны содержать результат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перечень и описание административных процедур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а также максимальный срок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в соответствии с вариантом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также способы подачи таких запроса и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B13F00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д) </w:t>
      </w:r>
      <w:proofErr w:type="gramStart"/>
      <w:r w:rsidR="00C4688B" w:rsidRPr="00B13F00">
        <w:rPr>
          <w:rFonts w:ascii="Arial" w:hAnsi="Arial" w:cs="Arial"/>
          <w:sz w:val="24"/>
          <w:szCs w:val="24"/>
        </w:rPr>
        <w:t>органы  и</w:t>
      </w:r>
      <w:proofErr w:type="gramEnd"/>
      <w:r w:rsidR="00C4688B" w:rsidRPr="00B13F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88B" w:rsidRPr="00B13F00">
        <w:rPr>
          <w:rFonts w:ascii="Arial" w:hAnsi="Arial" w:cs="Arial"/>
          <w:sz w:val="24"/>
          <w:szCs w:val="24"/>
        </w:rPr>
        <w:t>организации</w:t>
      </w:r>
      <w:r w:rsidR="0072452C" w:rsidRPr="00B13F00">
        <w:rPr>
          <w:rFonts w:ascii="Arial" w:hAnsi="Arial" w:cs="Arial"/>
          <w:sz w:val="24"/>
          <w:szCs w:val="24"/>
        </w:rPr>
        <w:t>,</w:t>
      </w:r>
      <w:r w:rsidR="00523016" w:rsidRPr="00B13F00">
        <w:rPr>
          <w:rFonts w:ascii="Arial" w:hAnsi="Arial" w:cs="Arial"/>
          <w:color w:val="FFFFFF" w:themeColor="background1"/>
          <w:sz w:val="24"/>
          <w:szCs w:val="24"/>
        </w:rPr>
        <w:t>,</w:t>
      </w:r>
      <w:r w:rsidRPr="00B13F00">
        <w:rPr>
          <w:rFonts w:ascii="Arial" w:hAnsi="Arial" w:cs="Arial"/>
          <w:sz w:val="24"/>
          <w:szCs w:val="24"/>
        </w:rPr>
        <w:t>участвующие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 в приеме запроса о предоставлении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органе, предоставляющем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или в многофункциональном центре.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который должен содержать: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наименование 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B13F00">
        <w:rPr>
          <w:rFonts w:ascii="Arial" w:hAnsi="Arial" w:cs="Arial"/>
          <w:sz w:val="24"/>
          <w:szCs w:val="24"/>
        </w:rPr>
        <w:t>Курской области</w:t>
      </w:r>
      <w:r w:rsidRPr="00B13F00">
        <w:rPr>
          <w:rFonts w:ascii="Arial" w:hAnsi="Arial" w:cs="Arial"/>
          <w:sz w:val="24"/>
          <w:szCs w:val="24"/>
        </w:rPr>
        <w:t xml:space="preserve">, </w:t>
      </w:r>
      <w:r w:rsidR="00492E17" w:rsidRPr="00B13F00">
        <w:rPr>
          <w:rFonts w:ascii="Arial" w:hAnsi="Arial" w:cs="Arial"/>
          <w:sz w:val="24"/>
          <w:szCs w:val="24"/>
        </w:rPr>
        <w:t xml:space="preserve">органа местного самоуправления Курской области, </w:t>
      </w:r>
      <w:r w:rsidRPr="00B13F00">
        <w:rPr>
          <w:rFonts w:ascii="Arial" w:hAnsi="Arial" w:cs="Arial"/>
          <w:sz w:val="24"/>
          <w:szCs w:val="24"/>
        </w:rPr>
        <w:t>в которые направляется запрос;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B362D1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а в случае отсутствия таких оснований - указание на их отсутствие;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административных действий;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 xml:space="preserve">30. В описание административной процедуры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исчисляемый с даты получения органом, предоставляющим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всех сведений, необходимых для принятия решения.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31. В описание административной процедуры предоставления результата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02285A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исчисляемый со дня принятия решения о предоставлении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или многофункциональным центром результата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при необходимости получения от заявителя дополнительных сведений;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г) перечень федеральных</w:t>
      </w:r>
      <w:r w:rsidR="00492E17" w:rsidRPr="00B13F00">
        <w:rPr>
          <w:rFonts w:ascii="Arial" w:hAnsi="Arial" w:cs="Arial"/>
          <w:sz w:val="24"/>
          <w:szCs w:val="24"/>
        </w:rPr>
        <w:t xml:space="preserve"> органов исполнительной власти</w:t>
      </w:r>
      <w:r w:rsidRPr="00B13F00">
        <w:rPr>
          <w:rFonts w:ascii="Arial" w:hAnsi="Arial" w:cs="Arial"/>
          <w:sz w:val="24"/>
          <w:szCs w:val="24"/>
        </w:rPr>
        <w:t xml:space="preserve">, органов государственных внебюджетных фондов, </w:t>
      </w:r>
      <w:r w:rsidR="00790ABF" w:rsidRPr="00B13F00">
        <w:rPr>
          <w:rFonts w:ascii="Arial" w:hAnsi="Arial" w:cs="Arial"/>
          <w:sz w:val="24"/>
          <w:szCs w:val="24"/>
        </w:rPr>
        <w:t xml:space="preserve">органов исполнительной власти Курской области, </w:t>
      </w:r>
      <w:r w:rsidR="00492E17" w:rsidRPr="00B13F00">
        <w:rPr>
          <w:rFonts w:ascii="Arial" w:hAnsi="Arial" w:cs="Arial"/>
          <w:sz w:val="24"/>
          <w:szCs w:val="24"/>
        </w:rPr>
        <w:t xml:space="preserve">органов местного самоуправления Курской области, </w:t>
      </w:r>
      <w:r w:rsidRPr="00B13F00">
        <w:rPr>
          <w:rFonts w:ascii="Arial" w:hAnsi="Arial" w:cs="Arial"/>
          <w:sz w:val="24"/>
          <w:szCs w:val="24"/>
        </w:rPr>
        <w:t xml:space="preserve">участвующих в административной </w:t>
      </w:r>
      <w:proofErr w:type="gramStart"/>
      <w:r w:rsidRPr="00B13F00">
        <w:rPr>
          <w:rFonts w:ascii="Arial" w:hAnsi="Arial" w:cs="Arial"/>
          <w:sz w:val="24"/>
          <w:szCs w:val="24"/>
        </w:rPr>
        <w:t>процедуре, в случае, если</w:t>
      </w:r>
      <w:proofErr w:type="gramEnd"/>
      <w:r w:rsidRPr="00B13F00">
        <w:rPr>
          <w:rFonts w:ascii="Arial" w:hAnsi="Arial" w:cs="Arial"/>
          <w:sz w:val="24"/>
          <w:szCs w:val="24"/>
        </w:rPr>
        <w:t xml:space="preserve"> они известны (при необходимости).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предполагает предоставление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включаются следующие положения:</w:t>
      </w:r>
    </w:p>
    <w:p w:rsidR="007E4686" w:rsidRPr="00B13F00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 xml:space="preserve">) режиме или подачи заявителем запроса о предоставлении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 после осуществления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мероприятий в соответствии с </w:t>
      </w:r>
      <w:hyperlink r:id="rId11" w:history="1">
        <w:r w:rsidRPr="00B13F00">
          <w:rPr>
            <w:rFonts w:ascii="Arial" w:hAnsi="Arial" w:cs="Arial"/>
            <w:sz w:val="24"/>
            <w:szCs w:val="24"/>
          </w:rPr>
          <w:t>пунктом 1 части 1 статьи 7</w:t>
        </w:r>
      </w:hyperlink>
      <w:r w:rsidR="00492E17" w:rsidRPr="00B13F00">
        <w:rPr>
          <w:rFonts w:ascii="Arial" w:hAnsi="Arial" w:cs="Arial"/>
          <w:sz w:val="24"/>
          <w:szCs w:val="24"/>
          <w:vertAlign w:val="superscript"/>
        </w:rPr>
        <w:t>3</w:t>
      </w:r>
      <w:r w:rsidRPr="00B13F00">
        <w:rPr>
          <w:rFonts w:ascii="Arial" w:hAnsi="Arial" w:cs="Arial"/>
          <w:sz w:val="24"/>
          <w:szCs w:val="24"/>
        </w:rPr>
        <w:t xml:space="preserve">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br/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t xml:space="preserve"> № 210-ФЗ 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139"/>
      <w:bookmarkEnd w:id="19"/>
      <w:r w:rsidRPr="00B13F00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является основанием для предоставления заявителю данной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 в упреждающем (</w:t>
      </w:r>
      <w:proofErr w:type="spellStart"/>
      <w:r w:rsidRPr="00B13F00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B13F00">
        <w:rPr>
          <w:rFonts w:ascii="Arial" w:hAnsi="Arial" w:cs="Arial"/>
          <w:sz w:val="24"/>
          <w:szCs w:val="24"/>
        </w:rPr>
        <w:t>) режиме;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5C18AE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 которую должны поступить данные сведения;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после поступления в информационную систему данного органа сведений, указанных в</w:t>
      </w:r>
      <w:r w:rsidR="00B34535" w:rsidRPr="00B13F00">
        <w:rPr>
          <w:rFonts w:ascii="Arial" w:hAnsi="Arial" w:cs="Arial"/>
          <w:sz w:val="24"/>
          <w:szCs w:val="24"/>
        </w:rPr>
        <w:t xml:space="preserve"> </w:t>
      </w:r>
      <w:hyperlink w:anchor="Par139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5C18AE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б</w:t>
        </w:r>
        <w:r w:rsidR="005C18AE" w:rsidRPr="00B13F00">
          <w:rPr>
            <w:rFonts w:ascii="Arial" w:hAnsi="Arial" w:cs="Arial"/>
            <w:sz w:val="24"/>
            <w:szCs w:val="24"/>
          </w:rPr>
          <w:t>»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34. Раздел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 w:rsidRPr="00B13F00">
        <w:rPr>
          <w:rFonts w:ascii="Arial" w:hAnsi="Arial" w:cs="Arial"/>
          <w:sz w:val="24"/>
          <w:szCs w:val="24"/>
        </w:rPr>
        <w:t>муниципальн</w:t>
      </w:r>
      <w:r w:rsidRPr="00B13F00">
        <w:rPr>
          <w:rFonts w:ascii="Arial" w:hAnsi="Arial" w:cs="Arial"/>
          <w:sz w:val="24"/>
          <w:szCs w:val="24"/>
        </w:rPr>
        <w:t>ой услуги, а также принятием ими решений;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35. Раздел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многофункционального центра, организаций, указанных в</w:t>
      </w:r>
      <w:r w:rsidR="004E6306" w:rsidRPr="00B13F0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750EF" w:rsidRPr="00B13F00">
          <w:rPr>
            <w:rFonts w:ascii="Arial" w:hAnsi="Arial" w:cs="Arial"/>
            <w:sz w:val="24"/>
            <w:szCs w:val="24"/>
          </w:rPr>
          <w:t>части 1</w:t>
        </w:r>
        <w:r w:rsidR="00B750EF" w:rsidRPr="00B13F00">
          <w:rPr>
            <w:rFonts w:ascii="Arial" w:hAnsi="Arial" w:cs="Arial"/>
            <w:sz w:val="24"/>
            <w:szCs w:val="24"/>
            <w:vertAlign w:val="superscript"/>
          </w:rPr>
          <w:t>1</w:t>
        </w:r>
        <w:r w:rsidRPr="00B13F00">
          <w:rPr>
            <w:rFonts w:ascii="Arial" w:hAnsi="Arial" w:cs="Arial"/>
            <w:sz w:val="24"/>
            <w:szCs w:val="24"/>
          </w:rPr>
          <w:t xml:space="preserve"> статьи 16</w:t>
        </w:r>
      </w:hyperlink>
      <w:r w:rsidRPr="00B13F00">
        <w:rPr>
          <w:rFonts w:ascii="Arial" w:hAnsi="Arial" w:cs="Arial"/>
          <w:sz w:val="24"/>
          <w:szCs w:val="24"/>
        </w:rPr>
        <w:t xml:space="preserve"> Федерального закона </w:t>
      </w:r>
      <w:r w:rsidR="00887DB5" w:rsidRPr="00B13F00">
        <w:rPr>
          <w:rFonts w:ascii="Arial" w:hAnsi="Arial" w:cs="Arial"/>
          <w:sz w:val="24"/>
          <w:szCs w:val="24"/>
        </w:rPr>
        <w:t>от 27 июля 2010 года</w:t>
      </w:r>
      <w:r w:rsidR="00C2604C" w:rsidRPr="00B13F00">
        <w:rPr>
          <w:rFonts w:ascii="Arial" w:hAnsi="Arial" w:cs="Arial"/>
          <w:sz w:val="24"/>
          <w:szCs w:val="24"/>
        </w:rPr>
        <w:br/>
        <w:t xml:space="preserve">№ 210-ФЗ  </w:t>
      </w:r>
      <w:r w:rsidR="005C18AE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</w:t>
      </w:r>
      <w:r w:rsidR="005C18AE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t>III. Порядок согласования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t>и утверждения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36.</w:t>
      </w:r>
      <w:r w:rsidR="006B105C" w:rsidRPr="00B13F00">
        <w:rPr>
          <w:rFonts w:ascii="Arial" w:hAnsi="Arial" w:cs="Arial"/>
          <w:sz w:val="24"/>
          <w:szCs w:val="24"/>
        </w:rPr>
        <w:t xml:space="preserve"> </w:t>
      </w:r>
      <w:r w:rsidR="007E4686" w:rsidRPr="00B13F00">
        <w:rPr>
          <w:rFonts w:ascii="Arial" w:hAnsi="Arial" w:cs="Arial"/>
          <w:sz w:val="24"/>
          <w:szCs w:val="24"/>
        </w:rPr>
        <w:t xml:space="preserve">Проект административного регламента формируется </w:t>
      </w:r>
      <w:r w:rsidR="00611759" w:rsidRPr="00B13F00">
        <w:rPr>
          <w:rFonts w:ascii="Arial" w:hAnsi="Arial" w:cs="Arial"/>
          <w:sz w:val="24"/>
          <w:szCs w:val="24"/>
        </w:rPr>
        <w:t>Администраци</w:t>
      </w:r>
      <w:r w:rsidR="00347648" w:rsidRPr="00B13F00">
        <w:rPr>
          <w:rFonts w:ascii="Arial" w:hAnsi="Arial" w:cs="Arial"/>
          <w:sz w:val="24"/>
          <w:szCs w:val="24"/>
        </w:rPr>
        <w:t>ей Лебяженского сельсовета</w:t>
      </w:r>
      <w:r w:rsidR="00611759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7E4686" w:rsidRPr="00B13F00">
        <w:rPr>
          <w:rFonts w:ascii="Arial" w:hAnsi="Arial" w:cs="Arial"/>
          <w:sz w:val="24"/>
          <w:szCs w:val="24"/>
        </w:rPr>
        <w:t xml:space="preserve"> в машиночитаемом формате в электронном виде в реестре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</w:t>
      </w:r>
      <w:r w:rsidR="0072452C" w:rsidRPr="00B13F00">
        <w:rPr>
          <w:rFonts w:ascii="Arial" w:hAnsi="Arial" w:cs="Arial"/>
          <w:sz w:val="24"/>
          <w:szCs w:val="24"/>
        </w:rPr>
        <w:t>7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20427E" w:rsidRPr="00B13F00">
        <w:rPr>
          <w:rFonts w:ascii="Arial" w:hAnsi="Arial" w:cs="Arial"/>
          <w:sz w:val="24"/>
          <w:szCs w:val="24"/>
        </w:rPr>
        <w:t xml:space="preserve">Уполномоченный орган по ведению информационного ресурса реестра </w:t>
      </w:r>
      <w:r w:rsidR="00DB2894" w:rsidRPr="00B13F00">
        <w:rPr>
          <w:rFonts w:ascii="Arial" w:hAnsi="Arial" w:cs="Arial"/>
          <w:sz w:val="24"/>
          <w:szCs w:val="24"/>
        </w:rPr>
        <w:t>услуг</w:t>
      </w:r>
      <w:r w:rsidR="00B34535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органам, предоставляющим </w:t>
      </w:r>
      <w:r w:rsidR="00B34535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ные услуги;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регламента;</w:t>
      </w:r>
    </w:p>
    <w:p w:rsidR="007E4686" w:rsidRPr="00B13F00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</w:t>
      </w:r>
      <w:r w:rsidR="0072452C" w:rsidRPr="00B13F00">
        <w:rPr>
          <w:rFonts w:ascii="Arial" w:hAnsi="Arial" w:cs="Arial"/>
          <w:sz w:val="24"/>
          <w:szCs w:val="24"/>
        </w:rPr>
        <w:t>8</w:t>
      </w:r>
      <w:r w:rsidRPr="00B13F00">
        <w:rPr>
          <w:rFonts w:ascii="Arial" w:hAnsi="Arial" w:cs="Arial"/>
          <w:sz w:val="24"/>
          <w:szCs w:val="24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 w:rsidRPr="00B13F00">
        <w:rPr>
          <w:rFonts w:ascii="Arial" w:hAnsi="Arial" w:cs="Arial"/>
          <w:sz w:val="24"/>
          <w:szCs w:val="24"/>
        </w:rPr>
        <w:br/>
      </w:r>
      <w:r w:rsidRPr="00B13F00">
        <w:rPr>
          <w:rFonts w:ascii="Arial" w:hAnsi="Arial" w:cs="Arial"/>
          <w:sz w:val="24"/>
          <w:szCs w:val="24"/>
        </w:rPr>
        <w:lastRenderedPageBreak/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B13F00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39</w:t>
      </w:r>
      <w:r w:rsidR="007E4686" w:rsidRPr="00B13F00">
        <w:rPr>
          <w:rFonts w:ascii="Arial" w:hAnsi="Arial" w:cs="Arial"/>
          <w:sz w:val="24"/>
          <w:szCs w:val="24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0</w:t>
      </w:r>
      <w:r w:rsidRPr="00B13F00">
        <w:rPr>
          <w:rFonts w:ascii="Arial" w:hAnsi="Arial" w:cs="Arial"/>
          <w:sz w:val="24"/>
          <w:szCs w:val="24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B13F00">
        <w:rPr>
          <w:rFonts w:ascii="Arial" w:hAnsi="Arial" w:cs="Arial"/>
          <w:sz w:val="24"/>
          <w:szCs w:val="24"/>
        </w:rPr>
        <w:t xml:space="preserve">официальном </w:t>
      </w:r>
      <w:r w:rsidRPr="00B13F00">
        <w:rPr>
          <w:rFonts w:ascii="Arial" w:hAnsi="Arial" w:cs="Arial"/>
          <w:sz w:val="24"/>
          <w:szCs w:val="24"/>
        </w:rPr>
        <w:t xml:space="preserve">сайте </w:t>
      </w:r>
      <w:r w:rsidR="005C0C42" w:rsidRPr="00B13F00">
        <w:rPr>
          <w:rFonts w:ascii="Arial" w:hAnsi="Arial" w:cs="Arial"/>
          <w:sz w:val="24"/>
          <w:szCs w:val="24"/>
        </w:rPr>
        <w:t xml:space="preserve">Администрации </w:t>
      </w:r>
      <w:r w:rsidR="00347648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8D21CF" w:rsidRPr="00B13F00">
        <w:rPr>
          <w:rFonts w:ascii="Arial" w:hAnsi="Arial" w:cs="Arial"/>
          <w:sz w:val="24"/>
          <w:szCs w:val="24"/>
        </w:rPr>
        <w:t xml:space="preserve">Курского района </w:t>
      </w:r>
      <w:r w:rsidR="005C0C42" w:rsidRPr="00B13F00">
        <w:rPr>
          <w:rFonts w:ascii="Arial" w:hAnsi="Arial" w:cs="Arial"/>
          <w:sz w:val="24"/>
          <w:szCs w:val="24"/>
        </w:rPr>
        <w:t xml:space="preserve">Курской области 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lebajye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>.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>.</w:t>
      </w:r>
      <w:proofErr w:type="spellStart"/>
      <w:r w:rsidR="00347648" w:rsidRPr="00B13F0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47648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2724C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Интернет</w:t>
      </w:r>
      <w:r w:rsidR="002724C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1</w:t>
      </w:r>
      <w:r w:rsidRPr="00B13F00">
        <w:rPr>
          <w:rFonts w:ascii="Arial" w:hAnsi="Arial" w:cs="Arial"/>
          <w:sz w:val="24"/>
          <w:szCs w:val="24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2</w:t>
      </w:r>
      <w:r w:rsidRPr="00B13F00">
        <w:rPr>
          <w:rFonts w:ascii="Arial" w:hAnsi="Arial" w:cs="Arial"/>
          <w:sz w:val="24"/>
          <w:szCs w:val="24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 w:rsidRPr="00B13F00">
        <w:rPr>
          <w:rFonts w:ascii="Arial" w:hAnsi="Arial" w:cs="Arial"/>
          <w:sz w:val="24"/>
          <w:szCs w:val="24"/>
        </w:rPr>
        <w:t>структурное подразделение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611759" w:rsidRPr="00B13F00">
        <w:rPr>
          <w:rFonts w:ascii="Arial" w:hAnsi="Arial" w:cs="Arial"/>
          <w:sz w:val="24"/>
          <w:szCs w:val="24"/>
        </w:rPr>
        <w:t>ее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рассматривает поступившие замечания.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соответствии с Федеральным </w:t>
      </w:r>
      <w:hyperlink r:id="rId13" w:history="1">
        <w:r w:rsidRPr="00B13F00">
          <w:rPr>
            <w:rFonts w:ascii="Arial" w:hAnsi="Arial" w:cs="Arial"/>
            <w:sz w:val="24"/>
            <w:szCs w:val="24"/>
          </w:rPr>
          <w:t>законом</w:t>
        </w:r>
      </w:hyperlink>
      <w:r w:rsidR="00C4688B" w:rsidRPr="00B13F00">
        <w:rPr>
          <w:rFonts w:ascii="Arial" w:hAnsi="Arial" w:cs="Arial"/>
          <w:sz w:val="24"/>
          <w:szCs w:val="24"/>
        </w:rPr>
        <w:br/>
        <w:t xml:space="preserve">от  17 июля 2009 года № 172-ФЗ </w:t>
      </w:r>
      <w:r w:rsidR="002724C4" w:rsidRPr="00B13F00">
        <w:rPr>
          <w:rFonts w:ascii="Arial" w:hAnsi="Arial" w:cs="Arial"/>
          <w:sz w:val="24"/>
          <w:szCs w:val="24"/>
        </w:rPr>
        <w:t>«</w:t>
      </w:r>
      <w:r w:rsidRPr="00B13F00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724C4" w:rsidRPr="00B13F00">
        <w:rPr>
          <w:rFonts w:ascii="Arial" w:hAnsi="Arial" w:cs="Arial"/>
          <w:sz w:val="24"/>
          <w:szCs w:val="24"/>
        </w:rPr>
        <w:t>»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</w:t>
      </w:r>
      <w:r w:rsidR="00611759" w:rsidRPr="00B13F00">
        <w:rPr>
          <w:rFonts w:ascii="Arial" w:hAnsi="Arial" w:cs="Arial"/>
          <w:sz w:val="24"/>
          <w:szCs w:val="24"/>
        </w:rPr>
        <w:t>Администрация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, предоставляющ</w:t>
      </w:r>
      <w:r w:rsidR="00611759" w:rsidRPr="00B13F00">
        <w:rPr>
          <w:rFonts w:ascii="Arial" w:hAnsi="Arial" w:cs="Arial"/>
          <w:sz w:val="24"/>
          <w:szCs w:val="24"/>
        </w:rPr>
        <w:t>ая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 срок, не превышающий 5 рабочих дней</w:t>
      </w:r>
      <w:r w:rsidR="00C76442" w:rsidRPr="00B13F00">
        <w:rPr>
          <w:rFonts w:ascii="Arial" w:hAnsi="Arial" w:cs="Arial"/>
          <w:sz w:val="24"/>
          <w:szCs w:val="24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B13F00">
        <w:rPr>
          <w:rFonts w:ascii="Arial" w:hAnsi="Arial" w:cs="Arial"/>
          <w:sz w:val="24"/>
          <w:szCs w:val="24"/>
        </w:rPr>
        <w:t xml:space="preserve">, вносит с учетом полученных замечаний изменения в сведения о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ной услуге, указанные в </w:t>
      </w:r>
      <w:hyperlink w:anchor="Par18" w:history="1">
        <w:r w:rsidRPr="00B13F00">
          <w:rPr>
            <w:rFonts w:ascii="Arial" w:hAnsi="Arial" w:cs="Arial"/>
            <w:sz w:val="24"/>
            <w:szCs w:val="24"/>
          </w:rPr>
          <w:t xml:space="preserve">подпункте </w:t>
        </w:r>
        <w:r w:rsidR="002724C4" w:rsidRPr="00B13F00">
          <w:rPr>
            <w:rFonts w:ascii="Arial" w:hAnsi="Arial" w:cs="Arial"/>
            <w:sz w:val="24"/>
            <w:szCs w:val="24"/>
          </w:rPr>
          <w:t>«</w:t>
        </w:r>
        <w:r w:rsidRPr="00B13F00">
          <w:rPr>
            <w:rFonts w:ascii="Arial" w:hAnsi="Arial" w:cs="Arial"/>
            <w:sz w:val="24"/>
            <w:szCs w:val="24"/>
          </w:rPr>
          <w:t>а</w:t>
        </w:r>
        <w:r w:rsidR="002724C4" w:rsidRPr="00B13F00">
          <w:rPr>
            <w:rFonts w:ascii="Arial" w:hAnsi="Arial" w:cs="Arial"/>
            <w:sz w:val="24"/>
            <w:szCs w:val="24"/>
          </w:rPr>
          <w:t>»</w:t>
        </w:r>
        <w:r w:rsidRPr="00B13F0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="00A96343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3</w:t>
      </w:r>
      <w:r w:rsidRPr="00B13F00">
        <w:rPr>
          <w:rFonts w:ascii="Arial" w:hAnsi="Arial" w:cs="Arial"/>
          <w:sz w:val="24"/>
          <w:szCs w:val="24"/>
        </w:rPr>
        <w:t xml:space="preserve">. В случае согласия с возражениями, представленными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орган, участвующий в согласовании </w:t>
      </w:r>
      <w:r w:rsidRPr="00B13F00">
        <w:rPr>
          <w:rFonts w:ascii="Arial" w:hAnsi="Arial" w:cs="Arial"/>
          <w:sz w:val="24"/>
          <w:szCs w:val="24"/>
        </w:rPr>
        <w:lastRenderedPageBreak/>
        <w:t>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4</w:t>
      </w:r>
      <w:r w:rsidRPr="00B13F00">
        <w:rPr>
          <w:rFonts w:ascii="Arial" w:hAnsi="Arial" w:cs="Arial"/>
          <w:sz w:val="24"/>
          <w:szCs w:val="24"/>
        </w:rPr>
        <w:t xml:space="preserve">.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B13F00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5</w:t>
      </w:r>
      <w:r w:rsidRPr="00B13F00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разрешаются в порядке, предусмотренном </w:t>
      </w:r>
      <w:r w:rsidR="00A96343" w:rsidRPr="00B13F00">
        <w:rPr>
          <w:rFonts w:ascii="Arial" w:hAnsi="Arial" w:cs="Arial"/>
          <w:sz w:val="24"/>
          <w:szCs w:val="24"/>
        </w:rPr>
        <w:t>установленной Инструкцией по делопроизводству в Администрации Курского района Курской области.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6</w:t>
      </w:r>
      <w:r w:rsidRPr="00B13F00">
        <w:rPr>
          <w:rFonts w:ascii="Arial" w:hAnsi="Arial" w:cs="Arial"/>
          <w:sz w:val="24"/>
          <w:szCs w:val="24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B13F00">
          <w:rPr>
            <w:rFonts w:ascii="Arial" w:hAnsi="Arial" w:cs="Arial"/>
            <w:sz w:val="24"/>
            <w:szCs w:val="24"/>
          </w:rPr>
          <w:t>разделом IV</w:t>
        </w:r>
      </w:hyperlink>
      <w:r w:rsidRPr="00B13F00">
        <w:rPr>
          <w:rFonts w:ascii="Arial" w:hAnsi="Arial" w:cs="Arial"/>
          <w:sz w:val="24"/>
          <w:szCs w:val="24"/>
        </w:rPr>
        <w:t xml:space="preserve"> 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7</w:t>
      </w:r>
      <w:r w:rsidRPr="00B13F00">
        <w:rPr>
          <w:rFonts w:ascii="Arial" w:hAnsi="Arial" w:cs="Arial"/>
          <w:sz w:val="24"/>
          <w:szCs w:val="24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Pr="00B13F00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</w:t>
      </w:r>
      <w:r w:rsidR="0072452C" w:rsidRPr="00B13F00">
        <w:rPr>
          <w:rFonts w:ascii="Arial" w:hAnsi="Arial" w:cs="Arial"/>
          <w:sz w:val="24"/>
          <w:szCs w:val="24"/>
        </w:rPr>
        <w:t>8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5903D2" w:rsidRPr="00B13F00">
        <w:rPr>
          <w:rFonts w:ascii="Arial" w:hAnsi="Arial" w:cs="Arial"/>
          <w:sz w:val="24"/>
          <w:szCs w:val="24"/>
        </w:rPr>
        <w:t xml:space="preserve">Нормативные правовые акты об утверждении регламентов </w:t>
      </w:r>
      <w:r w:rsidR="00611759" w:rsidRPr="00B13F00">
        <w:rPr>
          <w:rFonts w:ascii="Arial" w:hAnsi="Arial" w:cs="Arial"/>
          <w:sz w:val="24"/>
          <w:szCs w:val="24"/>
        </w:rPr>
        <w:t xml:space="preserve">Администрации </w:t>
      </w:r>
      <w:r w:rsidR="00347648" w:rsidRPr="00B13F00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="00611759" w:rsidRPr="00B13F00">
        <w:rPr>
          <w:rFonts w:ascii="Arial" w:hAnsi="Arial" w:cs="Arial"/>
          <w:sz w:val="24"/>
          <w:szCs w:val="24"/>
        </w:rPr>
        <w:t>Курского района Курской области</w:t>
      </w:r>
      <w:r w:rsidR="005903D2" w:rsidRPr="00B13F00">
        <w:rPr>
          <w:rFonts w:ascii="Arial" w:hAnsi="Arial" w:cs="Arial"/>
          <w:sz w:val="24"/>
          <w:szCs w:val="24"/>
        </w:rPr>
        <w:t xml:space="preserve">, предоставляющих </w:t>
      </w:r>
      <w:r w:rsidR="00A96343" w:rsidRPr="00B13F00">
        <w:rPr>
          <w:rFonts w:ascii="Arial" w:hAnsi="Arial" w:cs="Arial"/>
          <w:sz w:val="24"/>
          <w:szCs w:val="24"/>
        </w:rPr>
        <w:t>муниципаль</w:t>
      </w:r>
      <w:r w:rsidR="005903D2" w:rsidRPr="00B13F00">
        <w:rPr>
          <w:rFonts w:ascii="Arial" w:hAnsi="Arial" w:cs="Arial"/>
          <w:sz w:val="24"/>
          <w:szCs w:val="24"/>
        </w:rPr>
        <w:t>ные услуги, и сведения об источниках их официального опубликования в электронном виде посредством сети «Интернет» направляются в</w:t>
      </w:r>
      <w:r w:rsidR="00A96343" w:rsidRPr="00B13F00">
        <w:rPr>
          <w:rFonts w:ascii="Arial" w:hAnsi="Arial" w:cs="Arial"/>
          <w:sz w:val="24"/>
          <w:szCs w:val="24"/>
        </w:rPr>
        <w:t xml:space="preserve"> Регистр муниципальных</w:t>
      </w:r>
      <w:r w:rsidR="004455C4" w:rsidRPr="00B13F00">
        <w:rPr>
          <w:rFonts w:ascii="Arial" w:hAnsi="Arial" w:cs="Arial"/>
          <w:sz w:val="24"/>
          <w:szCs w:val="24"/>
        </w:rPr>
        <w:t xml:space="preserve"> нормативных </w:t>
      </w:r>
      <w:r w:rsidR="00A96343" w:rsidRPr="00B13F00">
        <w:rPr>
          <w:rFonts w:ascii="Arial" w:hAnsi="Arial" w:cs="Arial"/>
          <w:sz w:val="24"/>
          <w:szCs w:val="24"/>
        </w:rPr>
        <w:t>правовых актов Курской области.</w:t>
      </w:r>
    </w:p>
    <w:p w:rsidR="00A96343" w:rsidRPr="00B13F00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0" w:name="Par178"/>
      <w:bookmarkEnd w:id="20"/>
      <w:r w:rsidRPr="00B13F00">
        <w:rPr>
          <w:rFonts w:ascii="Arial" w:hAnsi="Arial" w:cs="Arial"/>
          <w:b/>
          <w:bCs/>
          <w:sz w:val="24"/>
          <w:szCs w:val="24"/>
        </w:rPr>
        <w:t>IV. Проведение экспертизы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3F00">
        <w:rPr>
          <w:rFonts w:ascii="Arial" w:hAnsi="Arial" w:cs="Arial"/>
          <w:b/>
          <w:bCs/>
          <w:sz w:val="24"/>
          <w:szCs w:val="24"/>
        </w:rPr>
        <w:t>проектов административных регламентов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686" w:rsidRPr="00B13F00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49</w:t>
      </w:r>
      <w:r w:rsidR="007E4686" w:rsidRPr="00B13F00">
        <w:rPr>
          <w:rFonts w:ascii="Arial" w:hAnsi="Arial" w:cs="Arial"/>
          <w:sz w:val="24"/>
          <w:szCs w:val="24"/>
        </w:rPr>
        <w:t xml:space="preserve">. </w:t>
      </w:r>
      <w:r w:rsidR="003C26B5" w:rsidRPr="00B13F00">
        <w:rPr>
          <w:rFonts w:ascii="Arial" w:hAnsi="Arial" w:cs="Arial"/>
          <w:sz w:val="24"/>
          <w:szCs w:val="24"/>
        </w:rPr>
        <w:t>Экспертиза проектов административных регламентов проводится уполномоченным лицом на проведение экспертизы проектов административных регламентов (далее – уполномоченное лицо), в реестре услуг</w:t>
      </w:r>
      <w:r w:rsidR="007E4686" w:rsidRPr="00B13F00">
        <w:rPr>
          <w:rFonts w:ascii="Arial" w:hAnsi="Arial" w:cs="Arial"/>
          <w:sz w:val="24"/>
          <w:szCs w:val="24"/>
        </w:rPr>
        <w:t>.</w:t>
      </w:r>
    </w:p>
    <w:p w:rsidR="003C26B5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0</w:t>
      </w:r>
      <w:r w:rsidRPr="00B13F00">
        <w:rPr>
          <w:rFonts w:ascii="Arial" w:hAnsi="Arial" w:cs="Arial"/>
          <w:sz w:val="24"/>
          <w:szCs w:val="24"/>
        </w:rPr>
        <w:t xml:space="preserve">. </w:t>
      </w:r>
      <w:r w:rsidR="003C26B5" w:rsidRPr="00B13F00">
        <w:rPr>
          <w:rFonts w:ascii="Arial" w:hAnsi="Arial" w:cs="Arial"/>
          <w:sz w:val="24"/>
          <w:szCs w:val="24"/>
        </w:rPr>
        <w:t xml:space="preserve">Уполномоченным лицом является лицо, назначенное Главой Администрации </w:t>
      </w:r>
      <w:r w:rsidR="003C26B5" w:rsidRPr="00B13F00">
        <w:rPr>
          <w:rFonts w:ascii="Arial" w:hAnsi="Arial" w:cs="Arial"/>
          <w:sz w:val="24"/>
          <w:szCs w:val="24"/>
        </w:rPr>
        <w:t>Лебяжен</w:t>
      </w:r>
      <w:r w:rsidR="003C26B5" w:rsidRPr="00B13F00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1</w:t>
      </w:r>
      <w:r w:rsidRPr="00B13F00">
        <w:rPr>
          <w:rFonts w:ascii="Arial" w:hAnsi="Arial" w:cs="Arial"/>
          <w:sz w:val="24"/>
          <w:szCs w:val="24"/>
        </w:rPr>
        <w:t>. Предметом экспертизы являются: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ar13" w:history="1">
        <w:r w:rsidRPr="00B13F00">
          <w:rPr>
            <w:rFonts w:ascii="Arial" w:hAnsi="Arial" w:cs="Arial"/>
            <w:sz w:val="24"/>
            <w:szCs w:val="24"/>
          </w:rPr>
          <w:t>пунктов 3</w:t>
        </w:r>
      </w:hyperlink>
      <w:r w:rsidRPr="00B13F00">
        <w:rPr>
          <w:rFonts w:ascii="Arial" w:hAnsi="Arial" w:cs="Arial"/>
          <w:sz w:val="24"/>
          <w:szCs w:val="24"/>
        </w:rPr>
        <w:t xml:space="preserve"> и </w:t>
      </w:r>
      <w:hyperlink w:anchor="Par25" w:history="1">
        <w:r w:rsidRPr="00B13F00">
          <w:rPr>
            <w:rFonts w:ascii="Arial" w:hAnsi="Arial" w:cs="Arial"/>
            <w:sz w:val="24"/>
            <w:szCs w:val="24"/>
          </w:rPr>
          <w:t>7</w:t>
        </w:r>
      </w:hyperlink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B13F00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="00051B20" w:rsidRPr="00B13F00">
        <w:rPr>
          <w:rFonts w:ascii="Arial" w:hAnsi="Arial" w:cs="Arial"/>
          <w:sz w:val="24"/>
          <w:szCs w:val="24"/>
        </w:rPr>
        <w:t>настоящ</w:t>
      </w:r>
      <w:r w:rsidR="00CB431E" w:rsidRPr="00B13F00">
        <w:rPr>
          <w:rFonts w:ascii="Arial" w:hAnsi="Arial" w:cs="Arial"/>
          <w:sz w:val="24"/>
          <w:szCs w:val="24"/>
        </w:rPr>
        <w:t>его</w:t>
      </w:r>
      <w:r w:rsidR="00051B20" w:rsidRPr="00B13F00">
        <w:rPr>
          <w:rFonts w:ascii="Arial" w:hAnsi="Arial" w:cs="Arial"/>
          <w:sz w:val="24"/>
          <w:szCs w:val="24"/>
        </w:rPr>
        <w:t xml:space="preserve"> П</w:t>
      </w:r>
      <w:r w:rsidR="00CB431E" w:rsidRPr="00B13F00">
        <w:rPr>
          <w:rFonts w:ascii="Arial" w:hAnsi="Arial" w:cs="Arial"/>
          <w:sz w:val="24"/>
          <w:szCs w:val="24"/>
        </w:rPr>
        <w:t>орядка</w:t>
      </w:r>
      <w:r w:rsidRPr="00B13F00">
        <w:rPr>
          <w:rFonts w:ascii="Arial" w:hAnsi="Arial" w:cs="Arial"/>
          <w:sz w:val="24"/>
          <w:szCs w:val="24"/>
        </w:rPr>
        <w:t>;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lastRenderedPageBreak/>
        <w:t>5</w:t>
      </w:r>
      <w:r w:rsidR="00363DA2" w:rsidRPr="00B13F00">
        <w:rPr>
          <w:rFonts w:ascii="Arial" w:hAnsi="Arial" w:cs="Arial"/>
          <w:sz w:val="24"/>
          <w:szCs w:val="24"/>
        </w:rPr>
        <w:t>2</w:t>
      </w:r>
      <w:r w:rsidRPr="00B13F00">
        <w:rPr>
          <w:rFonts w:ascii="Arial" w:hAnsi="Arial" w:cs="Arial"/>
          <w:sz w:val="24"/>
          <w:szCs w:val="24"/>
        </w:rPr>
        <w:t>. По результатам рассмотрения проекта административного регламента уполномоченн</w:t>
      </w:r>
      <w:r w:rsidR="003C26B5" w:rsidRPr="00B13F00">
        <w:rPr>
          <w:rFonts w:ascii="Arial" w:hAnsi="Arial" w:cs="Arial"/>
          <w:sz w:val="24"/>
          <w:szCs w:val="24"/>
        </w:rPr>
        <w:t>ое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3C26B5" w:rsidRPr="00B13F00">
        <w:rPr>
          <w:rFonts w:ascii="Arial" w:hAnsi="Arial" w:cs="Arial"/>
          <w:sz w:val="24"/>
          <w:szCs w:val="24"/>
        </w:rPr>
        <w:t>лицо</w:t>
      </w:r>
      <w:r w:rsidRPr="00B13F00">
        <w:rPr>
          <w:rFonts w:ascii="Arial" w:hAnsi="Arial" w:cs="Arial"/>
          <w:sz w:val="24"/>
          <w:szCs w:val="24"/>
        </w:rPr>
        <w:t xml:space="preserve"> в течение 10 рабочих дней </w:t>
      </w:r>
      <w:r w:rsidR="00A512DB" w:rsidRPr="00B13F00">
        <w:rPr>
          <w:rFonts w:ascii="Arial" w:hAnsi="Arial" w:cs="Arial"/>
          <w:sz w:val="24"/>
          <w:szCs w:val="24"/>
        </w:rPr>
        <w:t>со дня его поступления</w:t>
      </w:r>
      <w:r w:rsidR="0085365D" w:rsidRPr="00B13F00">
        <w:rPr>
          <w:rFonts w:ascii="Arial" w:hAnsi="Arial" w:cs="Arial"/>
          <w:sz w:val="24"/>
          <w:szCs w:val="24"/>
        </w:rPr>
        <w:t xml:space="preserve"> </w:t>
      </w:r>
      <w:r w:rsidRPr="00B13F00">
        <w:rPr>
          <w:rFonts w:ascii="Arial" w:hAnsi="Arial" w:cs="Arial"/>
          <w:sz w:val="24"/>
          <w:szCs w:val="24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3</w:t>
      </w:r>
      <w:r w:rsidRPr="00B13F00">
        <w:rPr>
          <w:rFonts w:ascii="Arial" w:hAnsi="Arial" w:cs="Arial"/>
          <w:sz w:val="24"/>
          <w:szCs w:val="24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4</w:t>
      </w:r>
      <w:r w:rsidRPr="00B13F00">
        <w:rPr>
          <w:rFonts w:ascii="Arial" w:hAnsi="Arial" w:cs="Arial"/>
          <w:sz w:val="24"/>
          <w:szCs w:val="24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5</w:t>
      </w:r>
      <w:r w:rsidRPr="00B13F00">
        <w:rPr>
          <w:rFonts w:ascii="Arial" w:hAnsi="Arial" w:cs="Arial"/>
          <w:sz w:val="24"/>
          <w:szCs w:val="24"/>
        </w:rPr>
        <w:t xml:space="preserve">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обеспечивает учет таких замечаний и предложений.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вносит в протокол разногласий возражения на замечания уполномоченного органа.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Уполномоченн</w:t>
      </w:r>
      <w:r w:rsidR="003C26B5" w:rsidRPr="00B13F00">
        <w:rPr>
          <w:rFonts w:ascii="Arial" w:hAnsi="Arial" w:cs="Arial"/>
          <w:sz w:val="24"/>
          <w:szCs w:val="24"/>
        </w:rPr>
        <w:t>ое</w:t>
      </w:r>
      <w:r w:rsidRPr="00B13F00">
        <w:rPr>
          <w:rFonts w:ascii="Arial" w:hAnsi="Arial" w:cs="Arial"/>
          <w:sz w:val="24"/>
          <w:szCs w:val="24"/>
        </w:rPr>
        <w:t xml:space="preserve"> </w:t>
      </w:r>
      <w:r w:rsidR="003C26B5" w:rsidRPr="00B13F00">
        <w:rPr>
          <w:rFonts w:ascii="Arial" w:hAnsi="Arial" w:cs="Arial"/>
          <w:sz w:val="24"/>
          <w:szCs w:val="24"/>
        </w:rPr>
        <w:t>лицо</w:t>
      </w:r>
      <w:r w:rsidRPr="00B13F00">
        <w:rPr>
          <w:rFonts w:ascii="Arial" w:hAnsi="Arial" w:cs="Arial"/>
          <w:sz w:val="24"/>
          <w:szCs w:val="24"/>
        </w:rPr>
        <w:t xml:space="preserve"> рассматривает возражения, представленные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в срок, не превышающий 5 рабочих дней с даты внесения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таких возражений в протокол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B13F00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3F00">
        <w:rPr>
          <w:rFonts w:ascii="Arial" w:hAnsi="Arial" w:cs="Arial"/>
          <w:sz w:val="24"/>
          <w:szCs w:val="24"/>
        </w:rPr>
        <w:t>5</w:t>
      </w:r>
      <w:r w:rsidR="00363DA2" w:rsidRPr="00B13F00">
        <w:rPr>
          <w:rFonts w:ascii="Arial" w:hAnsi="Arial" w:cs="Arial"/>
          <w:sz w:val="24"/>
          <w:szCs w:val="24"/>
        </w:rPr>
        <w:t>6</w:t>
      </w:r>
      <w:r w:rsidRPr="00B13F00">
        <w:rPr>
          <w:rFonts w:ascii="Arial" w:hAnsi="Arial" w:cs="Arial"/>
          <w:sz w:val="24"/>
          <w:szCs w:val="24"/>
        </w:rPr>
        <w:t xml:space="preserve">. Разногласия по проекту административного регламента между органом, предоставляющим </w:t>
      </w:r>
      <w:r w:rsidR="0085365D" w:rsidRPr="00B13F00">
        <w:rPr>
          <w:rFonts w:ascii="Arial" w:hAnsi="Arial" w:cs="Arial"/>
          <w:sz w:val="24"/>
          <w:szCs w:val="24"/>
        </w:rPr>
        <w:t>муниципаль</w:t>
      </w:r>
      <w:r w:rsidRPr="00B13F00">
        <w:rPr>
          <w:rFonts w:ascii="Arial" w:hAnsi="Arial" w:cs="Arial"/>
          <w:sz w:val="24"/>
          <w:szCs w:val="24"/>
        </w:rPr>
        <w:t xml:space="preserve">ную услугу, и уполномоченным </w:t>
      </w:r>
      <w:r w:rsidR="003C26B5" w:rsidRPr="00B13F00">
        <w:rPr>
          <w:rFonts w:ascii="Arial" w:hAnsi="Arial" w:cs="Arial"/>
          <w:sz w:val="24"/>
          <w:szCs w:val="24"/>
        </w:rPr>
        <w:t>лицом</w:t>
      </w:r>
      <w:r w:rsidRPr="00B13F00">
        <w:rPr>
          <w:rFonts w:ascii="Arial" w:hAnsi="Arial" w:cs="Arial"/>
          <w:sz w:val="24"/>
          <w:szCs w:val="24"/>
        </w:rPr>
        <w:t xml:space="preserve"> разрешаются в порядке, </w:t>
      </w:r>
      <w:r w:rsidR="0085365D" w:rsidRPr="00B13F00">
        <w:rPr>
          <w:rFonts w:ascii="Arial" w:hAnsi="Arial" w:cs="Arial"/>
          <w:sz w:val="24"/>
          <w:szCs w:val="24"/>
        </w:rPr>
        <w:t>установленно</w:t>
      </w:r>
      <w:r w:rsidR="003C26B5" w:rsidRPr="00B13F00">
        <w:rPr>
          <w:rFonts w:ascii="Arial" w:hAnsi="Arial" w:cs="Arial"/>
          <w:sz w:val="24"/>
          <w:szCs w:val="24"/>
        </w:rPr>
        <w:t>м</w:t>
      </w:r>
      <w:r w:rsidR="0085365D" w:rsidRPr="00B13F00">
        <w:rPr>
          <w:rFonts w:ascii="Arial" w:hAnsi="Arial" w:cs="Arial"/>
          <w:sz w:val="24"/>
          <w:szCs w:val="24"/>
        </w:rPr>
        <w:t xml:space="preserve"> Инструкцией по делопроизводству в Администрации</w:t>
      </w:r>
      <w:r w:rsidR="00EC5C5B" w:rsidRPr="00B13F00">
        <w:rPr>
          <w:rFonts w:ascii="Arial" w:hAnsi="Arial" w:cs="Arial"/>
          <w:sz w:val="24"/>
          <w:szCs w:val="24"/>
        </w:rPr>
        <w:t xml:space="preserve"> Лебяженского сельсовета</w:t>
      </w:r>
      <w:r w:rsidR="0085365D" w:rsidRPr="00B13F00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B13F00">
        <w:rPr>
          <w:rFonts w:ascii="Arial" w:hAnsi="Arial" w:cs="Arial"/>
          <w:sz w:val="24"/>
          <w:szCs w:val="24"/>
        </w:rPr>
        <w:t>.</w:t>
      </w:r>
    </w:p>
    <w:p w:rsidR="00D3053D" w:rsidRPr="00B13F00" w:rsidRDefault="00D3053D" w:rsidP="007E4686">
      <w:pPr>
        <w:rPr>
          <w:rFonts w:ascii="Arial" w:hAnsi="Arial" w:cs="Arial"/>
          <w:sz w:val="24"/>
          <w:szCs w:val="24"/>
        </w:rPr>
      </w:pPr>
    </w:p>
    <w:sectPr w:rsidR="00D3053D" w:rsidRPr="00B13F00" w:rsidSect="00EB0595">
      <w:headerReference w:type="default" r:id="rId14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9D" w:rsidRDefault="00DA119D" w:rsidP="009279F0">
      <w:pPr>
        <w:spacing w:after="0" w:line="240" w:lineRule="auto"/>
      </w:pPr>
      <w:r>
        <w:separator/>
      </w:r>
    </w:p>
  </w:endnote>
  <w:endnote w:type="continuationSeparator" w:id="0">
    <w:p w:rsidR="00DA119D" w:rsidRDefault="00DA119D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9D" w:rsidRDefault="00DA119D" w:rsidP="009279F0">
      <w:pPr>
        <w:spacing w:after="0" w:line="240" w:lineRule="auto"/>
      </w:pPr>
      <w:r>
        <w:separator/>
      </w:r>
    </w:p>
  </w:footnote>
  <w:footnote w:type="continuationSeparator" w:id="0">
    <w:p w:rsidR="00DA119D" w:rsidRDefault="00DA119D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068628"/>
      <w:docPartObj>
        <w:docPartGallery w:val="Page Numbers (Top of Page)"/>
        <w:docPartUnique/>
      </w:docPartObj>
    </w:sdtPr>
    <w:sdtEndPr/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DA119D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8F"/>
    <w:rsid w:val="000074B4"/>
    <w:rsid w:val="0002285A"/>
    <w:rsid w:val="00051B20"/>
    <w:rsid w:val="0005780C"/>
    <w:rsid w:val="000D4A84"/>
    <w:rsid w:val="000D7523"/>
    <w:rsid w:val="000E5999"/>
    <w:rsid w:val="001248BE"/>
    <w:rsid w:val="00146115"/>
    <w:rsid w:val="00191DFE"/>
    <w:rsid w:val="001C2ACF"/>
    <w:rsid w:val="001D081E"/>
    <w:rsid w:val="001D5FAD"/>
    <w:rsid w:val="001E6635"/>
    <w:rsid w:val="0020427E"/>
    <w:rsid w:val="002271AA"/>
    <w:rsid w:val="0025785F"/>
    <w:rsid w:val="002724C4"/>
    <w:rsid w:val="002B14C7"/>
    <w:rsid w:val="002B7867"/>
    <w:rsid w:val="002D5741"/>
    <w:rsid w:val="002E1768"/>
    <w:rsid w:val="002F65B6"/>
    <w:rsid w:val="002F7BB1"/>
    <w:rsid w:val="0031677C"/>
    <w:rsid w:val="00322351"/>
    <w:rsid w:val="003246C6"/>
    <w:rsid w:val="00337887"/>
    <w:rsid w:val="0034706F"/>
    <w:rsid w:val="00347648"/>
    <w:rsid w:val="00347DA8"/>
    <w:rsid w:val="00363DA2"/>
    <w:rsid w:val="00380700"/>
    <w:rsid w:val="003A132C"/>
    <w:rsid w:val="003C26B5"/>
    <w:rsid w:val="003D3DDC"/>
    <w:rsid w:val="003E351D"/>
    <w:rsid w:val="003E78DA"/>
    <w:rsid w:val="003F56E1"/>
    <w:rsid w:val="003F6A07"/>
    <w:rsid w:val="004215CA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514A8"/>
    <w:rsid w:val="00572CE6"/>
    <w:rsid w:val="00572E5D"/>
    <w:rsid w:val="005903D2"/>
    <w:rsid w:val="005A4D79"/>
    <w:rsid w:val="005B0F9F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A3AA9"/>
    <w:rsid w:val="007E4686"/>
    <w:rsid w:val="00812095"/>
    <w:rsid w:val="00816B84"/>
    <w:rsid w:val="0082526A"/>
    <w:rsid w:val="00830B52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B6A1E"/>
    <w:rsid w:val="008C3673"/>
    <w:rsid w:val="008D21CF"/>
    <w:rsid w:val="009279F0"/>
    <w:rsid w:val="009461F7"/>
    <w:rsid w:val="009802A2"/>
    <w:rsid w:val="009C0F7A"/>
    <w:rsid w:val="009C70C0"/>
    <w:rsid w:val="009D4D76"/>
    <w:rsid w:val="009D76E8"/>
    <w:rsid w:val="00A2259B"/>
    <w:rsid w:val="00A512DB"/>
    <w:rsid w:val="00A96343"/>
    <w:rsid w:val="00AA1C1B"/>
    <w:rsid w:val="00AE2B5F"/>
    <w:rsid w:val="00AE6AE6"/>
    <w:rsid w:val="00AE76F0"/>
    <w:rsid w:val="00B07003"/>
    <w:rsid w:val="00B13F00"/>
    <w:rsid w:val="00B34535"/>
    <w:rsid w:val="00B362D1"/>
    <w:rsid w:val="00B44C59"/>
    <w:rsid w:val="00B6018C"/>
    <w:rsid w:val="00B63B79"/>
    <w:rsid w:val="00B750EF"/>
    <w:rsid w:val="00B75CEE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61AD"/>
    <w:rsid w:val="00C76442"/>
    <w:rsid w:val="00C84867"/>
    <w:rsid w:val="00CB431E"/>
    <w:rsid w:val="00CB7DD0"/>
    <w:rsid w:val="00CC22AC"/>
    <w:rsid w:val="00CE0CC2"/>
    <w:rsid w:val="00D04F1E"/>
    <w:rsid w:val="00D05534"/>
    <w:rsid w:val="00D074EF"/>
    <w:rsid w:val="00D10BA6"/>
    <w:rsid w:val="00D24769"/>
    <w:rsid w:val="00D3053D"/>
    <w:rsid w:val="00D340E9"/>
    <w:rsid w:val="00D46381"/>
    <w:rsid w:val="00D5682E"/>
    <w:rsid w:val="00D92F39"/>
    <w:rsid w:val="00DA119D"/>
    <w:rsid w:val="00DB2894"/>
    <w:rsid w:val="00DD3EE1"/>
    <w:rsid w:val="00E200A5"/>
    <w:rsid w:val="00E2420F"/>
    <w:rsid w:val="00E27B29"/>
    <w:rsid w:val="00E27BBD"/>
    <w:rsid w:val="00E36EE0"/>
    <w:rsid w:val="00E705B6"/>
    <w:rsid w:val="00E73733"/>
    <w:rsid w:val="00E84686"/>
    <w:rsid w:val="00EA45FF"/>
    <w:rsid w:val="00EB0595"/>
    <w:rsid w:val="00EC5C5B"/>
    <w:rsid w:val="00EE2AEE"/>
    <w:rsid w:val="00EE377C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39B9"/>
  <w15:docId w15:val="{E21710E6-71F1-4DBB-88D3-9E020F76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CB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85B3-7234-48B9-BE88-FE67B869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14</Pages>
  <Words>5983</Words>
  <Characters>34108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95</cp:revision>
  <cp:lastPrinted>2022-02-15T10:53:00Z</cp:lastPrinted>
  <dcterms:created xsi:type="dcterms:W3CDTF">2021-09-20T13:10:00Z</dcterms:created>
  <dcterms:modified xsi:type="dcterms:W3CDTF">2022-02-15T10:54:00Z</dcterms:modified>
</cp:coreProperties>
</file>